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89" w:rsidRDefault="001C7376" w:rsidP="005E3A89">
      <w:pPr>
        <w:pStyle w:val="Default"/>
      </w:pPr>
      <w:r>
        <w:rPr>
          <w:rFonts w:eastAsia="Calibri"/>
          <w:noProof/>
          <w:sz w:val="22"/>
        </w:rPr>
        <w:drawing>
          <wp:inline distT="0" distB="0" distL="0" distR="0">
            <wp:extent cx="2743200" cy="1143000"/>
            <wp:effectExtent l="0" t="0" r="0" b="0"/>
            <wp:docPr id="18452" name="Picture 18452"/>
            <wp:cNvGraphicFramePr/>
            <a:graphic xmlns:a="http://schemas.openxmlformats.org/drawingml/2006/main">
              <a:graphicData uri="http://schemas.openxmlformats.org/drawingml/2006/picture">
                <pic:pic xmlns:pic="http://schemas.openxmlformats.org/drawingml/2006/picture">
                  <pic:nvPicPr>
                    <pic:cNvPr id="18452" name="Picture 18452"/>
                    <pic:cNvPicPr/>
                  </pic:nvPicPr>
                  <pic:blipFill>
                    <a:blip r:embed="rId8"/>
                    <a:stretch>
                      <a:fillRect/>
                    </a:stretch>
                  </pic:blipFill>
                  <pic:spPr>
                    <a:xfrm>
                      <a:off x="0" y="0"/>
                      <a:ext cx="2743200" cy="1143000"/>
                    </a:xfrm>
                    <a:prstGeom prst="rect">
                      <a:avLst/>
                    </a:prstGeom>
                  </pic:spPr>
                </pic:pic>
              </a:graphicData>
            </a:graphic>
          </wp:inline>
        </w:drawing>
      </w:r>
      <w:r>
        <w:t xml:space="preserve"> </w:t>
      </w:r>
    </w:p>
    <w:p w:rsidR="002D0FD2" w:rsidRDefault="005E3A89" w:rsidP="003F1E4A">
      <w:pPr>
        <w:spacing w:after="106" w:line="276" w:lineRule="auto"/>
        <w:ind w:left="5664" w:firstLine="708"/>
        <w:jc w:val="center"/>
      </w:pPr>
      <w:r w:rsidRPr="005E3A89">
        <w:rPr>
          <w:rFonts w:asciiTheme="minorHAnsi" w:hAnsiTheme="minorHAnsi" w:cstheme="minorHAnsi"/>
        </w:rPr>
        <w:t xml:space="preserve"> </w:t>
      </w:r>
      <w:r w:rsidR="001C7376">
        <w:rPr>
          <w:b/>
        </w:rPr>
        <w:t xml:space="preserve"> </w:t>
      </w:r>
    </w:p>
    <w:p w:rsidR="002D0FD2" w:rsidRDefault="001C7376">
      <w:pPr>
        <w:spacing w:after="50" w:line="240" w:lineRule="auto"/>
        <w:ind w:left="0" w:firstLine="0"/>
        <w:jc w:val="left"/>
      </w:pPr>
      <w:r>
        <w:rPr>
          <w:b/>
        </w:rPr>
        <w:t xml:space="preserve"> </w:t>
      </w:r>
    </w:p>
    <w:p w:rsidR="002D0FD2" w:rsidRPr="005E3A89" w:rsidRDefault="005503A0" w:rsidP="000F2CAC">
      <w:pPr>
        <w:spacing w:after="0" w:line="240" w:lineRule="auto"/>
        <w:ind w:left="718" w:firstLine="698"/>
        <w:rPr>
          <w:rFonts w:asciiTheme="minorHAnsi" w:hAnsiTheme="minorHAnsi" w:cstheme="minorHAnsi"/>
        </w:rPr>
      </w:pPr>
      <w:r>
        <w:t xml:space="preserve">                                                       </w:t>
      </w:r>
      <w:r w:rsidR="001C7376" w:rsidRPr="005E3A89">
        <w:rPr>
          <w:rFonts w:asciiTheme="minorHAnsi" w:hAnsiTheme="minorHAnsi" w:cstheme="minorHAnsi"/>
        </w:rPr>
        <w:t xml:space="preserve">Acordo de Cooperação que </w:t>
      </w:r>
      <w:r w:rsidR="000F2CAC">
        <w:rPr>
          <w:rFonts w:asciiTheme="minorHAnsi" w:hAnsiTheme="minorHAnsi" w:cstheme="minorHAnsi"/>
        </w:rPr>
        <w:t xml:space="preserve">   </w:t>
      </w:r>
      <w:r w:rsidR="001C7376" w:rsidRPr="005E3A89">
        <w:rPr>
          <w:rFonts w:asciiTheme="minorHAnsi" w:hAnsiTheme="minorHAnsi" w:cstheme="minorHAnsi"/>
        </w:rPr>
        <w:t xml:space="preserve">entre </w:t>
      </w:r>
      <w:r w:rsidR="000F2CAC">
        <w:rPr>
          <w:rFonts w:asciiTheme="minorHAnsi" w:hAnsiTheme="minorHAnsi" w:cstheme="minorHAnsi"/>
        </w:rPr>
        <w:t xml:space="preserve">  </w:t>
      </w:r>
      <w:r w:rsidR="001C7376" w:rsidRPr="005E3A89">
        <w:rPr>
          <w:rFonts w:asciiTheme="minorHAnsi" w:hAnsiTheme="minorHAnsi" w:cstheme="minorHAnsi"/>
        </w:rPr>
        <w:t>si celebram</w:t>
      </w:r>
      <w:r w:rsidR="005E3A89">
        <w:rPr>
          <w:rFonts w:asciiTheme="minorHAnsi" w:hAnsiTheme="minorHAnsi" w:cstheme="minorHAnsi"/>
        </w:rPr>
        <w:t xml:space="preserve">  </w:t>
      </w:r>
      <w:r w:rsidR="001C7376" w:rsidRPr="005E3A89">
        <w:rPr>
          <w:rFonts w:asciiTheme="minorHAnsi" w:hAnsiTheme="minorHAnsi" w:cstheme="minorHAnsi"/>
        </w:rPr>
        <w:t xml:space="preserve"> a</w:t>
      </w:r>
    </w:p>
    <w:p w:rsidR="002D0FD2" w:rsidRPr="005E3A89" w:rsidRDefault="001C7376" w:rsidP="000F2CAC">
      <w:pPr>
        <w:spacing w:after="0"/>
        <w:ind w:left="4708"/>
        <w:rPr>
          <w:rFonts w:asciiTheme="minorHAnsi" w:hAnsiTheme="minorHAnsi" w:cstheme="minorHAnsi"/>
        </w:rPr>
      </w:pPr>
      <w:r w:rsidRPr="005E3A89">
        <w:rPr>
          <w:rFonts w:asciiTheme="minorHAnsi" w:hAnsiTheme="minorHAnsi" w:cstheme="minorHAnsi"/>
        </w:rPr>
        <w:t xml:space="preserve">Universidade Federal do Delta do Parnaíba – </w:t>
      </w:r>
      <w:proofErr w:type="spellStart"/>
      <w:r w:rsidRPr="005E3A89">
        <w:rPr>
          <w:rFonts w:asciiTheme="minorHAnsi" w:hAnsiTheme="minorHAnsi" w:cstheme="minorHAnsi"/>
        </w:rPr>
        <w:t>UFDPar</w:t>
      </w:r>
      <w:proofErr w:type="spellEnd"/>
      <w:r w:rsidRPr="005E3A89">
        <w:rPr>
          <w:rFonts w:asciiTheme="minorHAnsi" w:hAnsiTheme="minorHAnsi" w:cstheme="minorHAnsi"/>
        </w:rPr>
        <w:t xml:space="preserve"> e Hospital Estadual Dirceu Arcoverde</w:t>
      </w:r>
      <w:r w:rsidR="000F2CAC">
        <w:rPr>
          <w:rFonts w:asciiTheme="minorHAnsi" w:hAnsiTheme="minorHAnsi" w:cstheme="minorHAnsi"/>
        </w:rPr>
        <w:t>- HEDA</w:t>
      </w:r>
      <w:r w:rsidRPr="005E3A89">
        <w:rPr>
          <w:rFonts w:asciiTheme="minorHAnsi" w:hAnsiTheme="minorHAnsi" w:cstheme="minorHAnsi"/>
        </w:rPr>
        <w:t xml:space="preserve"> objetivando a execução das ações do Projeto de Extensão Universitário. </w:t>
      </w:r>
    </w:p>
    <w:p w:rsidR="002D0FD2" w:rsidRDefault="001C7376" w:rsidP="005503A0">
      <w:pPr>
        <w:spacing w:after="6" w:line="240" w:lineRule="auto"/>
        <w:ind w:left="0" w:firstLine="0"/>
      </w:pPr>
      <w:r>
        <w:t xml:space="preserve"> </w:t>
      </w:r>
    </w:p>
    <w:p w:rsidR="002D0FD2" w:rsidRDefault="001C7376">
      <w:pPr>
        <w:spacing w:after="0" w:line="240" w:lineRule="auto"/>
        <w:ind w:left="0" w:firstLine="0"/>
        <w:jc w:val="left"/>
      </w:pPr>
      <w:r>
        <w:t xml:space="preserve"> </w:t>
      </w:r>
    </w:p>
    <w:p w:rsidR="00DD4619" w:rsidRPr="00DD4619" w:rsidRDefault="005E3A89" w:rsidP="00DD4619">
      <w:pPr>
        <w:spacing w:after="0"/>
        <w:ind w:left="0" w:hanging="2"/>
        <w:rPr>
          <w:rFonts w:asciiTheme="minorHAnsi" w:hAnsiTheme="minorHAnsi" w:cstheme="minorHAnsi"/>
          <w:szCs w:val="24"/>
        </w:rPr>
      </w:pPr>
      <w:r w:rsidRPr="00DD4619">
        <w:rPr>
          <w:rFonts w:asciiTheme="minorHAnsi" w:hAnsiTheme="minorHAnsi" w:cstheme="minorHAnsi"/>
          <w:szCs w:val="24"/>
        </w:rPr>
        <w:t xml:space="preserve">A Universidade Federal do Delta do Parnaíba - </w:t>
      </w:r>
      <w:proofErr w:type="spellStart"/>
      <w:r w:rsidRPr="00DD4619">
        <w:rPr>
          <w:rFonts w:asciiTheme="minorHAnsi" w:hAnsiTheme="minorHAnsi" w:cstheme="minorHAnsi"/>
          <w:szCs w:val="24"/>
        </w:rPr>
        <w:t>UFDPar</w:t>
      </w:r>
      <w:proofErr w:type="spellEnd"/>
      <w:r w:rsidRPr="00DD4619">
        <w:rPr>
          <w:rFonts w:asciiTheme="minorHAnsi" w:hAnsiTheme="minorHAnsi" w:cstheme="minorHAnsi"/>
          <w:szCs w:val="24"/>
        </w:rPr>
        <w:t xml:space="preserve">, Instituição Federal de Ensino Superior criada, sob a forma de autarquia, pela Lei nº 13.651, de 11 de abril de 2018, CNPJ/MF sob o nº. 33.519.114/0001-00, com sede na Av. São Sebastião, nº 2819, Bairro: Nossa Senhora de Fátima, Parnaíba-PI, CEP 64.202-020, Parnaíba-PI, Brasil, doravante denominada simplesmente </w:t>
      </w:r>
      <w:proofErr w:type="spellStart"/>
      <w:r w:rsidRPr="00DD4619">
        <w:rPr>
          <w:rFonts w:asciiTheme="minorHAnsi" w:hAnsiTheme="minorHAnsi" w:cstheme="minorHAnsi"/>
          <w:szCs w:val="24"/>
        </w:rPr>
        <w:t>UFDPar</w:t>
      </w:r>
      <w:proofErr w:type="spellEnd"/>
      <w:r w:rsidRPr="00DD4619">
        <w:rPr>
          <w:rFonts w:asciiTheme="minorHAnsi" w:hAnsiTheme="minorHAnsi" w:cstheme="minorHAnsi"/>
          <w:szCs w:val="24"/>
        </w:rPr>
        <w:t xml:space="preserve">, neste ato representada pelo Senhor Reitor, </w:t>
      </w:r>
      <w:r w:rsidRPr="000F2CAC">
        <w:rPr>
          <w:rFonts w:asciiTheme="minorHAnsi" w:hAnsiTheme="minorHAnsi" w:cstheme="minorHAnsi"/>
          <w:b/>
          <w:szCs w:val="24"/>
        </w:rPr>
        <w:t>João Paulo Sales Macedo</w:t>
      </w:r>
      <w:r w:rsidRPr="00DD4619">
        <w:rPr>
          <w:rFonts w:asciiTheme="minorHAnsi" w:hAnsiTheme="minorHAnsi" w:cstheme="minorHAnsi"/>
          <w:szCs w:val="24"/>
        </w:rPr>
        <w:t xml:space="preserve"> CPF 632737643-68, domiciliado na cidade de Parnaíba, legalmente instituído no cargo por meio da Portaria nº 69, de 26 de Janeiro de 2023, publicado no Diário Oficial da União do dia 27 de Janeiro de 2023, e </w:t>
      </w:r>
      <w:r w:rsidR="00DD4619">
        <w:rPr>
          <w:rFonts w:asciiTheme="minorHAnsi" w:hAnsiTheme="minorHAnsi" w:cstheme="minorHAnsi"/>
          <w:szCs w:val="24"/>
        </w:rPr>
        <w:t xml:space="preserve">o </w:t>
      </w:r>
      <w:r w:rsidRPr="00DD4619">
        <w:rPr>
          <w:rFonts w:asciiTheme="minorHAnsi" w:hAnsiTheme="minorHAnsi" w:cstheme="minorHAnsi"/>
          <w:szCs w:val="24"/>
        </w:rPr>
        <w:t xml:space="preserve">Hospital Estadual Dirceu Arcoverde-HEDA, com sede na Rua Rodrigues Coimbra nº 1650, Bairro: rodoviária, CEP: 64.216. 470-Parnaíba-PI, neste ato representado por </w:t>
      </w:r>
      <w:r w:rsidRPr="000F2CAC">
        <w:rPr>
          <w:rFonts w:asciiTheme="minorHAnsi" w:hAnsiTheme="minorHAnsi" w:cstheme="minorHAnsi"/>
          <w:b/>
          <w:szCs w:val="24"/>
        </w:rPr>
        <w:t>Marcelo Henrique Veloso da Silva</w:t>
      </w:r>
      <w:r w:rsidR="00DD4619">
        <w:rPr>
          <w:rFonts w:asciiTheme="minorHAnsi" w:hAnsiTheme="minorHAnsi" w:cstheme="minorHAnsi"/>
          <w:szCs w:val="24"/>
        </w:rPr>
        <w:t>, CPF 048.760.713-90,</w:t>
      </w:r>
      <w:r w:rsidRPr="00DD4619">
        <w:rPr>
          <w:rFonts w:asciiTheme="minorHAnsi" w:hAnsiTheme="minorHAnsi" w:cstheme="minorHAnsi"/>
          <w:szCs w:val="24"/>
        </w:rPr>
        <w:t xml:space="preserve"> resolvem </w:t>
      </w:r>
      <w:r w:rsidR="00DD4619" w:rsidRPr="00DD4619">
        <w:rPr>
          <w:rFonts w:asciiTheme="minorHAnsi" w:hAnsiTheme="minorHAnsi" w:cstheme="minorHAnsi"/>
          <w:szCs w:val="24"/>
        </w:rPr>
        <w:t xml:space="preserve">firmar o presente ACORDO DE COOPERAÇÃO TÉCNICA, tendo em vista o que consta do Processo </w:t>
      </w:r>
      <w:r w:rsidR="00DD4619" w:rsidRPr="00DD4619">
        <w:rPr>
          <w:rFonts w:asciiTheme="minorHAnsi" w:hAnsiTheme="minorHAnsi" w:cstheme="minorHAnsi"/>
          <w:szCs w:val="24"/>
          <w:shd w:val="clear" w:color="auto" w:fill="EDF1F8"/>
        </w:rPr>
        <w:t>23855.001431/2023-71</w:t>
      </w:r>
      <w:r w:rsidR="00DD4619" w:rsidRPr="00DD4619">
        <w:rPr>
          <w:rFonts w:asciiTheme="minorHAnsi" w:hAnsiTheme="minorHAnsi" w:cstheme="minorHAnsi"/>
          <w:szCs w:val="24"/>
        </w:rPr>
        <w:t xml:space="preserve"> e em observância as disposições da Lei nº 14.133/2021, Lei nº 13.019/2014 e do Decreto nº 8726/2016, mediante as cláusulas e condições a seguir</w:t>
      </w:r>
      <w:r w:rsidR="00DD4619">
        <w:rPr>
          <w:rFonts w:asciiTheme="minorHAnsi" w:hAnsiTheme="minorHAnsi" w:cstheme="minorHAnsi"/>
          <w:szCs w:val="24"/>
        </w:rPr>
        <w:t>.</w:t>
      </w:r>
    </w:p>
    <w:p w:rsidR="002D0FD2" w:rsidRDefault="002D0FD2">
      <w:pPr>
        <w:spacing w:after="134" w:line="240" w:lineRule="auto"/>
        <w:ind w:left="905" w:firstLine="0"/>
        <w:jc w:val="left"/>
      </w:pPr>
    </w:p>
    <w:p w:rsidR="002D0FD2" w:rsidRPr="00DD4619" w:rsidRDefault="001C7376" w:rsidP="00DD4619">
      <w:pPr>
        <w:spacing w:after="0" w:line="240" w:lineRule="auto"/>
        <w:ind w:left="10" w:hanging="11"/>
        <w:jc w:val="right"/>
        <w:rPr>
          <w:rFonts w:asciiTheme="minorHAnsi" w:hAnsiTheme="minorHAnsi" w:cstheme="minorHAnsi"/>
        </w:rPr>
      </w:pPr>
      <w:r w:rsidRPr="00DD4619">
        <w:rPr>
          <w:rFonts w:asciiTheme="minorHAnsi" w:hAnsiTheme="minorHAnsi" w:cstheme="minorHAnsi"/>
        </w:rPr>
        <w:t xml:space="preserve">Considerando a aprovação do Projeto de Extensão intitulado </w:t>
      </w:r>
      <w:r w:rsidRPr="00DD4619">
        <w:rPr>
          <w:rFonts w:asciiTheme="minorHAnsi" w:hAnsiTheme="minorHAnsi" w:cstheme="minorHAnsi"/>
          <w:b/>
        </w:rPr>
        <w:t>Escolarização Hospitalar Já</w:t>
      </w:r>
      <w:r w:rsidRPr="00DD4619">
        <w:rPr>
          <w:rFonts w:asciiTheme="minorHAnsi" w:hAnsiTheme="minorHAnsi" w:cstheme="minorHAnsi"/>
        </w:rPr>
        <w:t xml:space="preserve">! </w:t>
      </w:r>
    </w:p>
    <w:p w:rsidR="002D0FD2" w:rsidRPr="00DD4619" w:rsidRDefault="001C7376" w:rsidP="00DD4619">
      <w:pPr>
        <w:spacing w:after="0" w:line="240" w:lineRule="auto"/>
        <w:ind w:hanging="11"/>
        <w:rPr>
          <w:rFonts w:asciiTheme="minorHAnsi" w:hAnsiTheme="minorHAnsi" w:cstheme="minorHAnsi"/>
        </w:rPr>
      </w:pPr>
      <w:proofErr w:type="gramStart"/>
      <w:r w:rsidRPr="00DD4619">
        <w:rPr>
          <w:rFonts w:asciiTheme="minorHAnsi" w:hAnsiTheme="minorHAnsi" w:cstheme="minorHAnsi"/>
        </w:rPr>
        <w:t>pelo</w:t>
      </w:r>
      <w:proofErr w:type="gramEnd"/>
      <w:r w:rsidRPr="00DD4619">
        <w:rPr>
          <w:rFonts w:asciiTheme="minorHAnsi" w:hAnsiTheme="minorHAnsi" w:cstheme="minorHAnsi"/>
        </w:rPr>
        <w:t xml:space="preserve"> Colegiado do Curso de Licenciatura em Pedagogia em reunião no dia 06/05/2022 e pelo Conselho de Ensino, Pesquisa e Extensão da Universidade Federal do Delta do Parnaíba, em reunião de 22/08/2022, conforme Resolução CONSEPE n° 55/2021, de 08/12/2021</w:t>
      </w:r>
      <w:r w:rsidR="00DD4619">
        <w:rPr>
          <w:rFonts w:asciiTheme="minorHAnsi" w:hAnsiTheme="minorHAnsi" w:cstheme="minorHAnsi"/>
        </w:rPr>
        <w:t>, resolvem</w:t>
      </w:r>
      <w:r w:rsidRPr="00DD4619">
        <w:rPr>
          <w:rFonts w:asciiTheme="minorHAnsi" w:hAnsiTheme="minorHAnsi" w:cstheme="minorHAnsi"/>
        </w:rPr>
        <w:t xml:space="preserve">: </w:t>
      </w:r>
    </w:p>
    <w:p w:rsidR="002D0FD2" w:rsidRPr="00C53FD2" w:rsidRDefault="001C7376">
      <w:pPr>
        <w:spacing w:after="140" w:line="240" w:lineRule="auto"/>
        <w:ind w:left="905" w:firstLine="0"/>
        <w:jc w:val="left"/>
        <w:rPr>
          <w:rFonts w:asciiTheme="minorHAnsi" w:hAnsiTheme="minorHAnsi" w:cstheme="minorHAnsi"/>
        </w:rPr>
      </w:pPr>
      <w:r w:rsidRPr="00C53FD2">
        <w:rPr>
          <w:rFonts w:asciiTheme="minorHAnsi" w:hAnsiTheme="minorHAnsi" w:cstheme="minorHAnsi"/>
        </w:rPr>
        <w:t xml:space="preserve"> </w:t>
      </w:r>
    </w:p>
    <w:p w:rsidR="00DD4619" w:rsidRPr="00C53FD2" w:rsidRDefault="001C7376">
      <w:pPr>
        <w:pStyle w:val="Ttulo1"/>
        <w:numPr>
          <w:ilvl w:val="0"/>
          <w:numId w:val="0"/>
        </w:numPr>
        <w:ind w:left="10"/>
        <w:rPr>
          <w:rFonts w:asciiTheme="minorHAnsi" w:hAnsiTheme="minorHAnsi" w:cstheme="minorHAnsi"/>
        </w:rPr>
      </w:pPr>
      <w:r w:rsidRPr="00C53FD2">
        <w:rPr>
          <w:rFonts w:asciiTheme="minorHAnsi" w:hAnsiTheme="minorHAnsi" w:cstheme="minorHAnsi"/>
        </w:rPr>
        <w:t xml:space="preserve">        </w:t>
      </w:r>
    </w:p>
    <w:p w:rsidR="002D0FD2" w:rsidRPr="00C53FD2" w:rsidRDefault="001C7376">
      <w:pPr>
        <w:pStyle w:val="Ttulo1"/>
        <w:numPr>
          <w:ilvl w:val="0"/>
          <w:numId w:val="0"/>
        </w:numPr>
        <w:ind w:left="10"/>
        <w:rPr>
          <w:rFonts w:asciiTheme="minorHAnsi" w:hAnsiTheme="minorHAnsi" w:cstheme="minorHAnsi"/>
        </w:rPr>
      </w:pPr>
      <w:r w:rsidRPr="00C53FD2">
        <w:rPr>
          <w:rFonts w:asciiTheme="minorHAnsi" w:hAnsiTheme="minorHAnsi" w:cstheme="minorHAnsi"/>
        </w:rPr>
        <w:t xml:space="preserve">CLÁUSULA PRIMEIRA – DO OBJETO </w:t>
      </w:r>
    </w:p>
    <w:p w:rsidR="002D0FD2" w:rsidRPr="00C53FD2" w:rsidRDefault="001C7376" w:rsidP="000F2CAC">
      <w:pPr>
        <w:spacing w:after="0" w:line="240" w:lineRule="auto"/>
        <w:ind w:left="0" w:firstLine="0"/>
        <w:rPr>
          <w:rFonts w:asciiTheme="minorHAnsi" w:hAnsiTheme="minorHAnsi" w:cstheme="minorHAnsi"/>
        </w:rPr>
      </w:pPr>
      <w:r w:rsidRPr="00C53FD2">
        <w:rPr>
          <w:rFonts w:asciiTheme="minorHAnsi" w:hAnsiTheme="minorHAnsi" w:cstheme="minorHAnsi"/>
          <w:b/>
        </w:rPr>
        <w:t xml:space="preserve"> </w:t>
      </w:r>
      <w:r w:rsidR="008B7525" w:rsidRPr="00C53FD2">
        <w:rPr>
          <w:rFonts w:asciiTheme="minorHAnsi" w:hAnsiTheme="minorHAnsi" w:cstheme="minorHAnsi"/>
          <w:b/>
        </w:rPr>
        <w:tab/>
      </w:r>
      <w:r w:rsidRPr="00C53FD2">
        <w:rPr>
          <w:rFonts w:asciiTheme="minorHAnsi" w:hAnsiTheme="minorHAnsi" w:cstheme="minorHAnsi"/>
        </w:rPr>
        <w:t>O objeto do referido Acordo de Cooperação compreende a execução do Projeto de Extensão</w:t>
      </w:r>
      <w:r w:rsidR="008B7525" w:rsidRPr="00C53FD2">
        <w:rPr>
          <w:rFonts w:asciiTheme="minorHAnsi" w:hAnsiTheme="minorHAnsi" w:cstheme="minorHAnsi"/>
        </w:rPr>
        <w:t xml:space="preserve"> </w:t>
      </w:r>
      <w:r w:rsidRPr="00C53FD2">
        <w:rPr>
          <w:rFonts w:asciiTheme="minorHAnsi" w:hAnsiTheme="minorHAnsi" w:cstheme="minorHAnsi"/>
        </w:rPr>
        <w:t xml:space="preserve">Universitária </w:t>
      </w:r>
      <w:r w:rsidRPr="00C53FD2">
        <w:rPr>
          <w:rFonts w:asciiTheme="minorHAnsi" w:hAnsiTheme="minorHAnsi" w:cstheme="minorHAnsi"/>
          <w:b/>
        </w:rPr>
        <w:t>Escolarização Hospitalar Já</w:t>
      </w:r>
      <w:r w:rsidRPr="00C53FD2">
        <w:rPr>
          <w:rFonts w:asciiTheme="minorHAnsi" w:hAnsiTheme="minorHAnsi" w:cstheme="minorHAnsi"/>
        </w:rPr>
        <w:t>! Uma proposta de implantação do Serviço de</w:t>
      </w:r>
      <w:r w:rsidR="000F2CAC">
        <w:rPr>
          <w:rFonts w:asciiTheme="minorHAnsi" w:hAnsiTheme="minorHAnsi" w:cstheme="minorHAnsi"/>
        </w:rPr>
        <w:t xml:space="preserve"> </w:t>
      </w:r>
      <w:r w:rsidRPr="00C53FD2">
        <w:rPr>
          <w:rFonts w:asciiTheme="minorHAnsi" w:hAnsiTheme="minorHAnsi" w:cstheme="minorHAnsi"/>
        </w:rPr>
        <w:t xml:space="preserve">Escolarização Hospitalar e Domiciliar do Estado do Piauí-SEHDEPI no Hospital Estadual Dirceu Arcoverde-HEDA: Uma parceria com a Universidade Federal do Delta do Parnaíba- </w:t>
      </w:r>
      <w:proofErr w:type="spellStart"/>
      <w:r w:rsidRPr="00C53FD2">
        <w:rPr>
          <w:rFonts w:asciiTheme="minorHAnsi" w:hAnsiTheme="minorHAnsi" w:cstheme="minorHAnsi"/>
        </w:rPr>
        <w:t>UFDPar</w:t>
      </w:r>
      <w:proofErr w:type="spellEnd"/>
      <w:r w:rsidRPr="00C53FD2">
        <w:rPr>
          <w:rFonts w:asciiTheme="minorHAnsi" w:hAnsiTheme="minorHAnsi" w:cstheme="minorHAnsi"/>
        </w:rPr>
        <w:t xml:space="preserve"> que tem como objetivo promover a Implantação</w:t>
      </w:r>
      <w:r w:rsidRPr="00C53FD2">
        <w:rPr>
          <w:rFonts w:asciiTheme="minorHAnsi" w:hAnsiTheme="minorHAnsi" w:cstheme="minorHAnsi"/>
          <w:color w:val="FF0000"/>
        </w:rPr>
        <w:t xml:space="preserve"> </w:t>
      </w:r>
      <w:r w:rsidRPr="00C53FD2">
        <w:rPr>
          <w:rFonts w:asciiTheme="minorHAnsi" w:hAnsiTheme="minorHAnsi" w:cstheme="minorHAnsi"/>
        </w:rPr>
        <w:t xml:space="preserve">deste serviço, por meio da proposta do Atendimento Escolar às </w:t>
      </w:r>
      <w:r w:rsidR="008B7525" w:rsidRPr="00C53FD2">
        <w:rPr>
          <w:rFonts w:asciiTheme="minorHAnsi" w:hAnsiTheme="minorHAnsi" w:cstheme="minorHAnsi"/>
        </w:rPr>
        <w:t>c</w:t>
      </w:r>
      <w:r w:rsidRPr="00C53FD2">
        <w:rPr>
          <w:rFonts w:asciiTheme="minorHAnsi" w:hAnsiTheme="minorHAnsi" w:cstheme="minorHAnsi"/>
        </w:rPr>
        <w:t xml:space="preserve">rianças e adolescentes, impossibilitados de frequentar escola regular, por consequência do período de internação temporária ou permanente. </w:t>
      </w:r>
    </w:p>
    <w:p w:rsidR="002D0FD2" w:rsidRPr="00C53FD2" w:rsidRDefault="001C7376" w:rsidP="008B7525">
      <w:pPr>
        <w:spacing w:after="136" w:line="240" w:lineRule="auto"/>
        <w:ind w:left="0" w:firstLine="0"/>
        <w:rPr>
          <w:rFonts w:asciiTheme="minorHAnsi" w:hAnsiTheme="minorHAnsi" w:cstheme="minorHAnsi"/>
        </w:rPr>
      </w:pPr>
      <w:r w:rsidRPr="00C53FD2">
        <w:rPr>
          <w:rFonts w:asciiTheme="minorHAnsi" w:hAnsiTheme="minorHAnsi" w:cstheme="minorHAnsi"/>
        </w:rPr>
        <w:t xml:space="preserve"> </w:t>
      </w:r>
    </w:p>
    <w:p w:rsidR="002D0FD2" w:rsidRPr="00C53FD2" w:rsidRDefault="001C7376">
      <w:pPr>
        <w:pStyle w:val="Ttulo1"/>
        <w:numPr>
          <w:ilvl w:val="0"/>
          <w:numId w:val="0"/>
        </w:numPr>
        <w:rPr>
          <w:rFonts w:asciiTheme="minorHAnsi" w:hAnsiTheme="minorHAnsi" w:cstheme="minorHAnsi"/>
        </w:rPr>
      </w:pPr>
      <w:r w:rsidRPr="00C53FD2">
        <w:rPr>
          <w:rFonts w:asciiTheme="minorHAnsi" w:hAnsiTheme="minorHAnsi" w:cstheme="minorHAnsi"/>
        </w:rPr>
        <w:lastRenderedPageBreak/>
        <w:t xml:space="preserve">CLÁUSULA SEGUNDA – DO PLANO DE TRABALHO </w:t>
      </w:r>
    </w:p>
    <w:p w:rsidR="002D0FD2" w:rsidRPr="00C53FD2" w:rsidRDefault="001C7376" w:rsidP="00D15E18">
      <w:pPr>
        <w:spacing w:after="134" w:line="240" w:lineRule="auto"/>
        <w:ind w:left="196" w:firstLine="0"/>
        <w:rPr>
          <w:rFonts w:asciiTheme="minorHAnsi" w:hAnsiTheme="minorHAnsi" w:cstheme="minorHAnsi"/>
        </w:rPr>
      </w:pPr>
      <w:r w:rsidRPr="00C53FD2">
        <w:rPr>
          <w:rFonts w:asciiTheme="minorHAnsi" w:hAnsiTheme="minorHAnsi" w:cstheme="minorHAnsi"/>
          <w:b/>
        </w:rPr>
        <w:t xml:space="preserve"> </w:t>
      </w:r>
      <w:r w:rsidR="00D15E18">
        <w:rPr>
          <w:rFonts w:asciiTheme="minorHAnsi" w:hAnsiTheme="minorHAnsi" w:cstheme="minorHAnsi"/>
          <w:b/>
        </w:rPr>
        <w:tab/>
      </w:r>
      <w:r w:rsidRPr="00C53FD2">
        <w:rPr>
          <w:rFonts w:asciiTheme="minorHAnsi" w:hAnsiTheme="minorHAnsi" w:cstheme="minorHAnsi"/>
        </w:rPr>
        <w:t xml:space="preserve">O Plano de Trabalho que integra este Acordo de Cooperação define os objetivos a serem atingidos, apresenta o planejamento dos trabalhos que serão desenvolvidos, detalha as atividades e as atribuições de cada um dos Partícipes, a fim de possibilitar a fiel consecução do objeto. </w:t>
      </w:r>
    </w:p>
    <w:p w:rsidR="002D0FD2" w:rsidRPr="00C53FD2" w:rsidRDefault="001C7376">
      <w:pPr>
        <w:spacing w:after="159" w:line="240" w:lineRule="auto"/>
        <w:ind w:left="905" w:firstLine="0"/>
        <w:jc w:val="left"/>
        <w:rPr>
          <w:rFonts w:asciiTheme="minorHAnsi" w:hAnsiTheme="minorHAnsi" w:cstheme="minorHAnsi"/>
        </w:rPr>
      </w:pPr>
      <w:r w:rsidRPr="00C53FD2">
        <w:rPr>
          <w:rFonts w:asciiTheme="minorHAnsi" w:hAnsiTheme="minorHAnsi" w:cstheme="minorHAnsi"/>
        </w:rPr>
        <w:t xml:space="preserve"> </w:t>
      </w:r>
    </w:p>
    <w:p w:rsidR="002D0FD2" w:rsidRPr="00C53FD2" w:rsidRDefault="001C7376">
      <w:pPr>
        <w:pStyle w:val="Ttulo1"/>
        <w:numPr>
          <w:ilvl w:val="0"/>
          <w:numId w:val="0"/>
        </w:numPr>
        <w:rPr>
          <w:rFonts w:asciiTheme="minorHAnsi" w:hAnsiTheme="minorHAnsi" w:cstheme="minorHAnsi"/>
        </w:rPr>
      </w:pPr>
      <w:r w:rsidRPr="00C53FD2">
        <w:rPr>
          <w:rFonts w:asciiTheme="minorHAnsi" w:hAnsiTheme="minorHAnsi" w:cstheme="minorHAnsi"/>
        </w:rPr>
        <w:t xml:space="preserve">CLÁUSULA TERCEIRA – DAS ATRIBUIÇÕES DOS PARTÍCIPES </w:t>
      </w:r>
    </w:p>
    <w:p w:rsidR="002D0FD2" w:rsidRPr="00C53FD2" w:rsidRDefault="001C7376" w:rsidP="00C53FD2">
      <w:pPr>
        <w:spacing w:after="159" w:line="240" w:lineRule="auto"/>
        <w:ind w:left="0" w:firstLine="0"/>
        <w:jc w:val="left"/>
        <w:rPr>
          <w:rFonts w:asciiTheme="minorHAnsi" w:hAnsiTheme="minorHAnsi" w:cstheme="minorHAnsi"/>
        </w:rPr>
      </w:pPr>
      <w:r w:rsidRPr="00C53FD2">
        <w:rPr>
          <w:rFonts w:asciiTheme="minorHAnsi" w:hAnsiTheme="minorHAnsi" w:cstheme="minorHAnsi"/>
          <w:b/>
        </w:rPr>
        <w:t>SUBCLÁUSULA PRIMEIRA</w:t>
      </w:r>
      <w:r w:rsidRPr="00C53FD2">
        <w:rPr>
          <w:rFonts w:asciiTheme="minorHAnsi" w:hAnsiTheme="minorHAnsi" w:cstheme="minorHAnsi"/>
        </w:rPr>
        <w:t xml:space="preserve"> – Compete à </w:t>
      </w:r>
      <w:proofErr w:type="spellStart"/>
      <w:r w:rsidRPr="00C53FD2">
        <w:rPr>
          <w:rFonts w:asciiTheme="minorHAnsi" w:hAnsiTheme="minorHAnsi" w:cstheme="minorHAnsi"/>
        </w:rPr>
        <w:t>UFDPar</w:t>
      </w:r>
      <w:proofErr w:type="spellEnd"/>
      <w:r w:rsidRPr="00C53FD2">
        <w:rPr>
          <w:rFonts w:asciiTheme="minorHAnsi" w:hAnsiTheme="minorHAnsi" w:cstheme="minorHAnsi"/>
        </w:rPr>
        <w:t xml:space="preserve"> </w:t>
      </w:r>
    </w:p>
    <w:p w:rsidR="002D0FD2" w:rsidRPr="00C53FD2" w:rsidRDefault="001C7376" w:rsidP="00A34194">
      <w:pPr>
        <w:numPr>
          <w:ilvl w:val="0"/>
          <w:numId w:val="1"/>
        </w:numPr>
        <w:spacing w:after="0" w:line="240" w:lineRule="auto"/>
        <w:ind w:left="238" w:hanging="238"/>
        <w:jc w:val="left"/>
        <w:rPr>
          <w:rFonts w:asciiTheme="minorHAnsi" w:hAnsiTheme="minorHAnsi" w:cstheme="minorHAnsi"/>
        </w:rPr>
      </w:pPr>
      <w:r w:rsidRPr="00C53FD2">
        <w:rPr>
          <w:rFonts w:asciiTheme="minorHAnsi" w:hAnsiTheme="minorHAnsi" w:cstheme="minorHAnsi"/>
        </w:rPr>
        <w:t xml:space="preserve">Executar o plano de trabalho apresentado; </w:t>
      </w:r>
    </w:p>
    <w:p w:rsidR="002D0FD2" w:rsidRPr="00C53FD2" w:rsidRDefault="001C7376" w:rsidP="00A34194">
      <w:pPr>
        <w:numPr>
          <w:ilvl w:val="0"/>
          <w:numId w:val="1"/>
        </w:numPr>
        <w:spacing w:after="0" w:line="240" w:lineRule="auto"/>
        <w:ind w:left="238" w:hanging="238"/>
        <w:jc w:val="left"/>
        <w:rPr>
          <w:rFonts w:asciiTheme="minorHAnsi" w:hAnsiTheme="minorHAnsi" w:cstheme="minorHAnsi"/>
        </w:rPr>
      </w:pPr>
      <w:r w:rsidRPr="00C53FD2">
        <w:rPr>
          <w:rFonts w:asciiTheme="minorHAnsi" w:hAnsiTheme="minorHAnsi" w:cstheme="minorHAnsi"/>
        </w:rPr>
        <w:t xml:space="preserve">Acompanhar e avaliar as atividades mediante a aprovação interna de relatório parcial e final; </w:t>
      </w:r>
    </w:p>
    <w:p w:rsidR="002D0FD2" w:rsidRPr="00C53FD2" w:rsidRDefault="001C7376" w:rsidP="00A34194">
      <w:pPr>
        <w:numPr>
          <w:ilvl w:val="0"/>
          <w:numId w:val="1"/>
        </w:numPr>
        <w:spacing w:after="0" w:line="240" w:lineRule="auto"/>
        <w:ind w:left="238" w:hanging="238"/>
        <w:jc w:val="left"/>
        <w:rPr>
          <w:rFonts w:asciiTheme="minorHAnsi" w:hAnsiTheme="minorHAnsi" w:cstheme="minorHAnsi"/>
        </w:rPr>
      </w:pPr>
      <w:r w:rsidRPr="00C53FD2">
        <w:rPr>
          <w:rFonts w:asciiTheme="minorHAnsi" w:hAnsiTheme="minorHAnsi" w:cstheme="minorHAnsi"/>
        </w:rPr>
        <w:t xml:space="preserve">Organizar as equipes de </w:t>
      </w:r>
      <w:r w:rsidR="00C53FD2">
        <w:rPr>
          <w:rFonts w:asciiTheme="minorHAnsi" w:hAnsiTheme="minorHAnsi" w:cstheme="minorHAnsi"/>
        </w:rPr>
        <w:t>in</w:t>
      </w:r>
      <w:r w:rsidR="00C53FD2" w:rsidRPr="00C53FD2">
        <w:rPr>
          <w:rFonts w:asciiTheme="minorHAnsi" w:hAnsiTheme="minorHAnsi" w:cstheme="minorHAnsi"/>
        </w:rPr>
        <w:t>tencionistas</w:t>
      </w:r>
      <w:r w:rsidRPr="00C53FD2">
        <w:rPr>
          <w:rFonts w:asciiTheme="minorHAnsi" w:hAnsiTheme="minorHAnsi" w:cstheme="minorHAnsi"/>
        </w:rPr>
        <w:t xml:space="preserve"> vinculados a ação de extensão</w:t>
      </w:r>
      <w:r w:rsidR="00952673">
        <w:rPr>
          <w:rFonts w:asciiTheme="minorHAnsi" w:hAnsiTheme="minorHAnsi" w:cstheme="minorHAnsi"/>
        </w:rPr>
        <w:t>;</w:t>
      </w:r>
      <w:r w:rsidRPr="00C53FD2">
        <w:rPr>
          <w:rFonts w:asciiTheme="minorHAnsi" w:hAnsiTheme="minorHAnsi" w:cstheme="minorHAnsi"/>
        </w:rPr>
        <w:t xml:space="preserve"> </w:t>
      </w:r>
    </w:p>
    <w:p w:rsidR="002D0FD2" w:rsidRPr="00C53FD2" w:rsidRDefault="001C7376" w:rsidP="00A34194">
      <w:pPr>
        <w:numPr>
          <w:ilvl w:val="0"/>
          <w:numId w:val="1"/>
        </w:numPr>
        <w:spacing w:after="0" w:line="240" w:lineRule="auto"/>
        <w:ind w:left="238" w:hanging="238"/>
        <w:jc w:val="left"/>
        <w:rPr>
          <w:rFonts w:asciiTheme="minorHAnsi" w:hAnsiTheme="minorHAnsi" w:cstheme="minorHAnsi"/>
        </w:rPr>
      </w:pPr>
      <w:r w:rsidRPr="00C53FD2">
        <w:rPr>
          <w:rFonts w:asciiTheme="minorHAnsi" w:hAnsiTheme="minorHAnsi" w:cstheme="minorHAnsi"/>
        </w:rPr>
        <w:t>Organizar e manter registro da ação de extensão</w:t>
      </w:r>
      <w:r w:rsidR="00952673">
        <w:rPr>
          <w:rFonts w:asciiTheme="minorHAnsi" w:hAnsiTheme="minorHAnsi" w:cstheme="minorHAnsi"/>
        </w:rPr>
        <w:t>;</w:t>
      </w:r>
      <w:r w:rsidRPr="00C53FD2">
        <w:rPr>
          <w:rFonts w:asciiTheme="minorHAnsi" w:hAnsiTheme="minorHAnsi" w:cstheme="minorHAnsi"/>
        </w:rPr>
        <w:t xml:space="preserve"> </w:t>
      </w:r>
    </w:p>
    <w:p w:rsidR="002D0FD2" w:rsidRPr="00C53FD2" w:rsidRDefault="001C7376" w:rsidP="00A34194">
      <w:pPr>
        <w:numPr>
          <w:ilvl w:val="0"/>
          <w:numId w:val="1"/>
        </w:numPr>
        <w:spacing w:after="0" w:line="240" w:lineRule="auto"/>
        <w:ind w:left="238" w:hanging="238"/>
        <w:jc w:val="left"/>
        <w:rPr>
          <w:rFonts w:asciiTheme="minorHAnsi" w:hAnsiTheme="minorHAnsi" w:cstheme="minorHAnsi"/>
        </w:rPr>
      </w:pPr>
      <w:r w:rsidRPr="00C53FD2">
        <w:rPr>
          <w:rFonts w:asciiTheme="minorHAnsi" w:hAnsiTheme="minorHAnsi" w:cstheme="minorHAnsi"/>
        </w:rPr>
        <w:t>Realizar estudos e publicar resultados em comum acordo com a equipe de extensão</w:t>
      </w:r>
      <w:r w:rsidR="00952673">
        <w:rPr>
          <w:rFonts w:asciiTheme="minorHAnsi" w:hAnsiTheme="minorHAnsi" w:cstheme="minorHAnsi"/>
        </w:rPr>
        <w:t>;</w:t>
      </w:r>
      <w:r w:rsidRPr="00C53FD2">
        <w:rPr>
          <w:rFonts w:asciiTheme="minorHAnsi" w:hAnsiTheme="minorHAnsi" w:cstheme="minorHAnsi"/>
        </w:rPr>
        <w:t xml:space="preserve"> </w:t>
      </w:r>
    </w:p>
    <w:p w:rsidR="002D0FD2" w:rsidRPr="00C53FD2" w:rsidRDefault="001C7376" w:rsidP="00A34194">
      <w:pPr>
        <w:numPr>
          <w:ilvl w:val="0"/>
          <w:numId w:val="1"/>
        </w:numPr>
        <w:spacing w:after="0" w:line="240" w:lineRule="auto"/>
        <w:ind w:left="238" w:hanging="238"/>
        <w:jc w:val="left"/>
        <w:rPr>
          <w:rFonts w:asciiTheme="minorHAnsi" w:hAnsiTheme="minorHAnsi" w:cstheme="minorHAnsi"/>
        </w:rPr>
      </w:pPr>
      <w:r w:rsidRPr="00C53FD2">
        <w:rPr>
          <w:rFonts w:asciiTheme="minorHAnsi" w:hAnsiTheme="minorHAnsi" w:cstheme="minorHAnsi"/>
        </w:rPr>
        <w:t>Divulgar junto a equipe multiprofissional e usuários do HEDA do CEEP o referido projeto</w:t>
      </w:r>
      <w:r w:rsidR="00952673">
        <w:rPr>
          <w:rFonts w:asciiTheme="minorHAnsi" w:hAnsiTheme="minorHAnsi" w:cstheme="minorHAnsi"/>
        </w:rPr>
        <w:t>; e</w:t>
      </w:r>
      <w:r w:rsidRPr="00C53FD2">
        <w:rPr>
          <w:rFonts w:asciiTheme="minorHAnsi" w:hAnsiTheme="minorHAnsi" w:cstheme="minorHAnsi"/>
        </w:rPr>
        <w:t xml:space="preserve"> </w:t>
      </w:r>
    </w:p>
    <w:p w:rsidR="002D0FD2" w:rsidRPr="00C53FD2" w:rsidRDefault="001C7376" w:rsidP="00A34194">
      <w:pPr>
        <w:numPr>
          <w:ilvl w:val="0"/>
          <w:numId w:val="1"/>
        </w:numPr>
        <w:spacing w:after="0" w:line="240" w:lineRule="auto"/>
        <w:ind w:left="238" w:hanging="238"/>
        <w:jc w:val="left"/>
        <w:rPr>
          <w:rFonts w:asciiTheme="minorHAnsi" w:hAnsiTheme="minorHAnsi" w:cstheme="minorHAnsi"/>
        </w:rPr>
      </w:pPr>
      <w:r w:rsidRPr="00C53FD2">
        <w:rPr>
          <w:rFonts w:asciiTheme="minorHAnsi" w:hAnsiTheme="minorHAnsi" w:cstheme="minorHAnsi"/>
        </w:rPr>
        <w:t xml:space="preserve">Aplicar o Projeto Escolarização Hospitalar já! </w:t>
      </w:r>
    </w:p>
    <w:p w:rsidR="00C53FD2" w:rsidRDefault="00C53FD2" w:rsidP="00A34194">
      <w:pPr>
        <w:pStyle w:val="Ttulo1"/>
        <w:numPr>
          <w:ilvl w:val="0"/>
          <w:numId w:val="0"/>
        </w:numPr>
      </w:pPr>
    </w:p>
    <w:p w:rsidR="002D0FD2" w:rsidRPr="00A34194" w:rsidRDefault="001C7376" w:rsidP="00A34194">
      <w:pPr>
        <w:pStyle w:val="Ttulo1"/>
        <w:numPr>
          <w:ilvl w:val="0"/>
          <w:numId w:val="0"/>
        </w:numPr>
        <w:jc w:val="both"/>
        <w:rPr>
          <w:rFonts w:asciiTheme="minorHAnsi" w:hAnsiTheme="minorHAnsi" w:cstheme="minorHAnsi"/>
        </w:rPr>
      </w:pPr>
      <w:r w:rsidRPr="00A34194">
        <w:rPr>
          <w:rFonts w:asciiTheme="minorHAnsi" w:hAnsiTheme="minorHAnsi" w:cstheme="minorHAnsi"/>
        </w:rPr>
        <w:t xml:space="preserve">SUBCLÁUSULA SEGUNDA </w:t>
      </w:r>
      <w:r w:rsidRPr="00A34194">
        <w:rPr>
          <w:rFonts w:asciiTheme="minorHAnsi" w:hAnsiTheme="minorHAnsi" w:cstheme="minorHAnsi"/>
          <w:b w:val="0"/>
        </w:rPr>
        <w:t xml:space="preserve">– Compete ao HEDA </w:t>
      </w:r>
    </w:p>
    <w:p w:rsidR="002D0FD2" w:rsidRPr="00A34194" w:rsidRDefault="001C7376" w:rsidP="00A34194">
      <w:pPr>
        <w:numPr>
          <w:ilvl w:val="0"/>
          <w:numId w:val="2"/>
        </w:numPr>
        <w:spacing w:after="0"/>
        <w:ind w:hanging="236"/>
        <w:rPr>
          <w:rFonts w:asciiTheme="minorHAnsi" w:hAnsiTheme="minorHAnsi" w:cstheme="minorHAnsi"/>
        </w:rPr>
      </w:pPr>
      <w:r w:rsidRPr="00A34194">
        <w:rPr>
          <w:rFonts w:asciiTheme="minorHAnsi" w:hAnsiTheme="minorHAnsi" w:cstheme="minorHAnsi"/>
        </w:rPr>
        <w:t>Disponibilizar espaço nas dependências do Hospital para realização do projeto</w:t>
      </w:r>
      <w:r w:rsidR="00952673">
        <w:rPr>
          <w:rFonts w:asciiTheme="minorHAnsi" w:hAnsiTheme="minorHAnsi" w:cstheme="minorHAnsi"/>
        </w:rPr>
        <w:t>;</w:t>
      </w:r>
      <w:r w:rsidRPr="00A34194">
        <w:rPr>
          <w:rFonts w:asciiTheme="minorHAnsi" w:hAnsiTheme="minorHAnsi" w:cstheme="minorHAnsi"/>
        </w:rPr>
        <w:t xml:space="preserve"> </w:t>
      </w:r>
    </w:p>
    <w:p w:rsidR="002D0FD2" w:rsidRPr="00A34194" w:rsidRDefault="001C7376" w:rsidP="00A34194">
      <w:pPr>
        <w:numPr>
          <w:ilvl w:val="0"/>
          <w:numId w:val="2"/>
        </w:numPr>
        <w:spacing w:after="0"/>
        <w:ind w:hanging="236"/>
        <w:rPr>
          <w:rFonts w:asciiTheme="minorHAnsi" w:hAnsiTheme="minorHAnsi" w:cstheme="minorHAnsi"/>
        </w:rPr>
      </w:pPr>
      <w:r w:rsidRPr="00A34194">
        <w:rPr>
          <w:rFonts w:asciiTheme="minorHAnsi" w:hAnsiTheme="minorHAnsi" w:cstheme="minorHAnsi"/>
        </w:rPr>
        <w:t>Apoiar as atividades desenvolvidas pelos intencionistas</w:t>
      </w:r>
      <w:r w:rsidR="00952673">
        <w:rPr>
          <w:rFonts w:asciiTheme="minorHAnsi" w:hAnsiTheme="minorHAnsi" w:cstheme="minorHAnsi"/>
        </w:rPr>
        <w:t>;</w:t>
      </w:r>
      <w:r w:rsidRPr="00A34194">
        <w:rPr>
          <w:rFonts w:asciiTheme="minorHAnsi" w:hAnsiTheme="minorHAnsi" w:cstheme="minorHAnsi"/>
        </w:rPr>
        <w:t xml:space="preserve"> </w:t>
      </w:r>
    </w:p>
    <w:p w:rsidR="002D0FD2" w:rsidRPr="00A34194" w:rsidRDefault="001C7376" w:rsidP="00A34194">
      <w:pPr>
        <w:numPr>
          <w:ilvl w:val="0"/>
          <w:numId w:val="2"/>
        </w:numPr>
        <w:spacing w:after="0"/>
        <w:ind w:hanging="236"/>
        <w:rPr>
          <w:rFonts w:asciiTheme="minorHAnsi" w:hAnsiTheme="minorHAnsi" w:cstheme="minorHAnsi"/>
        </w:rPr>
      </w:pPr>
      <w:r w:rsidRPr="00A34194">
        <w:rPr>
          <w:rFonts w:asciiTheme="minorHAnsi" w:hAnsiTheme="minorHAnsi" w:cstheme="minorHAnsi"/>
        </w:rPr>
        <w:t>Divulgar junto aos profissionais e usuários do HEDA o referido projeto de extensão</w:t>
      </w:r>
      <w:r w:rsidR="00952673">
        <w:rPr>
          <w:rFonts w:asciiTheme="minorHAnsi" w:hAnsiTheme="minorHAnsi" w:cstheme="minorHAnsi"/>
        </w:rPr>
        <w:t>; e</w:t>
      </w:r>
    </w:p>
    <w:p w:rsidR="002D0FD2" w:rsidRPr="00A34194" w:rsidRDefault="001C7376" w:rsidP="00A34194">
      <w:pPr>
        <w:spacing w:after="136" w:line="240" w:lineRule="auto"/>
        <w:ind w:left="0" w:firstLine="0"/>
        <w:rPr>
          <w:rFonts w:asciiTheme="minorHAnsi" w:hAnsiTheme="minorHAnsi" w:cstheme="minorHAnsi"/>
        </w:rPr>
      </w:pPr>
      <w:r w:rsidRPr="00A34194">
        <w:rPr>
          <w:rFonts w:asciiTheme="minorHAnsi" w:hAnsiTheme="minorHAnsi" w:cstheme="minorHAnsi"/>
        </w:rPr>
        <w:t xml:space="preserve"> </w:t>
      </w:r>
    </w:p>
    <w:p w:rsidR="002D0FD2" w:rsidRPr="00A34194" w:rsidRDefault="001C7376" w:rsidP="00A34194">
      <w:pPr>
        <w:pStyle w:val="Ttulo1"/>
        <w:numPr>
          <w:ilvl w:val="0"/>
          <w:numId w:val="0"/>
        </w:numPr>
        <w:jc w:val="both"/>
        <w:rPr>
          <w:rFonts w:asciiTheme="minorHAnsi" w:hAnsiTheme="minorHAnsi" w:cstheme="minorHAnsi"/>
        </w:rPr>
      </w:pPr>
      <w:r w:rsidRPr="00A34194">
        <w:rPr>
          <w:rFonts w:asciiTheme="minorHAnsi" w:hAnsiTheme="minorHAnsi" w:cstheme="minorHAnsi"/>
        </w:rPr>
        <w:t xml:space="preserve">CLÁUSULA QUARTA – DA COORDENAÇÃO </w:t>
      </w:r>
    </w:p>
    <w:p w:rsidR="002D0FD2" w:rsidRPr="00A34194" w:rsidRDefault="001C7376" w:rsidP="00A34194">
      <w:pPr>
        <w:spacing w:after="135" w:line="240" w:lineRule="auto"/>
        <w:ind w:left="196" w:firstLine="0"/>
        <w:rPr>
          <w:rFonts w:asciiTheme="minorHAnsi" w:hAnsiTheme="minorHAnsi" w:cstheme="minorHAnsi"/>
        </w:rPr>
      </w:pPr>
      <w:r w:rsidRPr="00A34194">
        <w:rPr>
          <w:rFonts w:asciiTheme="minorHAnsi" w:hAnsiTheme="minorHAnsi" w:cstheme="minorHAnsi"/>
          <w:b/>
        </w:rPr>
        <w:t xml:space="preserve"> </w:t>
      </w:r>
      <w:r w:rsidR="00A34194" w:rsidRPr="00A34194">
        <w:rPr>
          <w:rFonts w:asciiTheme="minorHAnsi" w:hAnsiTheme="minorHAnsi" w:cstheme="minorHAnsi"/>
          <w:b/>
        </w:rPr>
        <w:tab/>
      </w:r>
      <w:r w:rsidRPr="00A34194">
        <w:rPr>
          <w:rFonts w:asciiTheme="minorHAnsi" w:hAnsiTheme="minorHAnsi" w:cstheme="minorHAnsi"/>
        </w:rPr>
        <w:t xml:space="preserve">A </w:t>
      </w:r>
      <w:proofErr w:type="spellStart"/>
      <w:r w:rsidRPr="00A34194">
        <w:rPr>
          <w:rFonts w:asciiTheme="minorHAnsi" w:hAnsiTheme="minorHAnsi" w:cstheme="minorHAnsi"/>
        </w:rPr>
        <w:t>UFDPar</w:t>
      </w:r>
      <w:proofErr w:type="spellEnd"/>
      <w:r w:rsidRPr="00A34194">
        <w:rPr>
          <w:rFonts w:asciiTheme="minorHAnsi" w:hAnsiTheme="minorHAnsi" w:cstheme="minorHAnsi"/>
        </w:rPr>
        <w:t xml:space="preserve"> indica como Coordenadora a professora Adjunta Francisca Maria de Sousa sem prejuízo de suas atividades acadêmicas na Instituição e, em conformidade com a legislação vigente, a fim de desenvolverem as atribuições relativas ao Projeto. </w:t>
      </w:r>
    </w:p>
    <w:p w:rsidR="002D0FD2" w:rsidRPr="00A34194" w:rsidRDefault="001C7376" w:rsidP="00A34194">
      <w:pPr>
        <w:spacing w:line="240" w:lineRule="auto"/>
        <w:ind w:left="181" w:firstLine="527"/>
        <w:rPr>
          <w:rFonts w:asciiTheme="minorHAnsi" w:hAnsiTheme="minorHAnsi" w:cstheme="minorHAnsi"/>
        </w:rPr>
      </w:pPr>
      <w:r w:rsidRPr="00A34194">
        <w:rPr>
          <w:rFonts w:asciiTheme="minorHAnsi" w:hAnsiTheme="minorHAnsi" w:cstheme="minorHAnsi"/>
        </w:rPr>
        <w:t xml:space="preserve">A coordenação deste instrumento, no âmbito do HEDA, será de responsabilidade de </w:t>
      </w:r>
      <w:r w:rsidRPr="00752D46">
        <w:rPr>
          <w:rFonts w:asciiTheme="minorHAnsi" w:hAnsiTheme="minorHAnsi" w:cstheme="minorHAnsi"/>
        </w:rPr>
        <w:t>Gisele</w:t>
      </w:r>
      <w:r w:rsidRPr="00A34194">
        <w:rPr>
          <w:rFonts w:asciiTheme="minorHAnsi" w:hAnsiTheme="minorHAnsi" w:cstheme="minorHAnsi"/>
        </w:rPr>
        <w:t xml:space="preserve"> Bezerra da Silva Brasileira, solteira, portadora do CPF Nº 975.551.423-68. O hospital irá apoiar e disponibilizar o espaço na área física do hospital, conforme </w:t>
      </w:r>
      <w:r w:rsidRPr="00E74776">
        <w:rPr>
          <w:rFonts w:asciiTheme="minorHAnsi" w:hAnsiTheme="minorHAnsi" w:cstheme="minorHAnsi"/>
        </w:rPr>
        <w:t xml:space="preserve">consta na </w:t>
      </w:r>
      <w:proofErr w:type="spellStart"/>
      <w:r w:rsidRPr="00E74776">
        <w:rPr>
          <w:rFonts w:asciiTheme="minorHAnsi" w:hAnsiTheme="minorHAnsi" w:cstheme="minorHAnsi"/>
        </w:rPr>
        <w:t>subcláusula</w:t>
      </w:r>
      <w:proofErr w:type="spellEnd"/>
      <w:r w:rsidRPr="00A34194">
        <w:rPr>
          <w:rFonts w:asciiTheme="minorHAnsi" w:hAnsiTheme="minorHAnsi" w:cstheme="minorHAnsi"/>
        </w:rPr>
        <w:t xml:space="preserve"> </w:t>
      </w:r>
      <w:r w:rsidR="00E74776">
        <w:rPr>
          <w:rFonts w:asciiTheme="minorHAnsi" w:hAnsiTheme="minorHAnsi" w:cstheme="minorHAnsi"/>
        </w:rPr>
        <w:t xml:space="preserve">segunda da cláusula terceira </w:t>
      </w:r>
      <w:r w:rsidRPr="00A34194">
        <w:rPr>
          <w:rFonts w:asciiTheme="minorHAnsi" w:hAnsiTheme="minorHAnsi" w:cstheme="minorHAnsi"/>
        </w:rPr>
        <w:t xml:space="preserve">do termo em pauta. </w:t>
      </w:r>
    </w:p>
    <w:p w:rsidR="002D0FD2" w:rsidRDefault="001C7376" w:rsidP="00A34194">
      <w:pPr>
        <w:spacing w:after="135" w:line="240" w:lineRule="auto"/>
        <w:ind w:left="0" w:firstLine="0"/>
      </w:pPr>
      <w:r w:rsidRPr="00A34194">
        <w:rPr>
          <w:rFonts w:asciiTheme="minorHAnsi" w:hAnsiTheme="minorHAnsi" w:cstheme="minorHAnsi"/>
          <w:b/>
        </w:rPr>
        <w:t xml:space="preserve">Parágrafo Único </w:t>
      </w:r>
      <w:r w:rsidRPr="00A34194">
        <w:rPr>
          <w:rFonts w:asciiTheme="minorHAnsi" w:hAnsiTheme="minorHAnsi" w:cstheme="minorHAnsi"/>
        </w:rPr>
        <w:t xml:space="preserve">– A indicação de nova Coordenação para o Projeto, caso se faça necessária, dispensa a celebração de termo aditivo, podendo ser formalizada por ato da autoridade competente da </w:t>
      </w:r>
      <w:proofErr w:type="spellStart"/>
      <w:r w:rsidRPr="00A34194">
        <w:rPr>
          <w:rFonts w:asciiTheme="minorHAnsi" w:hAnsiTheme="minorHAnsi" w:cstheme="minorHAnsi"/>
        </w:rPr>
        <w:t>UFDpar</w:t>
      </w:r>
      <w:proofErr w:type="spellEnd"/>
      <w:r w:rsidRPr="00A34194">
        <w:rPr>
          <w:rFonts w:asciiTheme="minorHAnsi" w:hAnsiTheme="minorHAnsi" w:cstheme="minorHAnsi"/>
        </w:rPr>
        <w:t>, mediante justificativa e</w:t>
      </w:r>
      <w:r>
        <w:t xml:space="preserve"> juntada da respectiva documentação aos autos do processo. </w:t>
      </w:r>
    </w:p>
    <w:p w:rsidR="002D0FD2" w:rsidRDefault="001C7376" w:rsidP="00A34194">
      <w:pPr>
        <w:spacing w:after="136" w:line="240" w:lineRule="auto"/>
        <w:ind w:left="196" w:firstLine="0"/>
        <w:jc w:val="left"/>
      </w:pPr>
      <w:r>
        <w:t xml:space="preserve"> </w:t>
      </w:r>
    </w:p>
    <w:p w:rsidR="002D0FD2" w:rsidRPr="00A34194" w:rsidRDefault="001C7376">
      <w:pPr>
        <w:pStyle w:val="Ttulo1"/>
        <w:numPr>
          <w:ilvl w:val="0"/>
          <w:numId w:val="0"/>
        </w:numPr>
        <w:ind w:left="10"/>
        <w:rPr>
          <w:rFonts w:asciiTheme="minorHAnsi" w:hAnsiTheme="minorHAnsi" w:cstheme="minorHAnsi"/>
        </w:rPr>
      </w:pPr>
      <w:r w:rsidRPr="00A34194">
        <w:rPr>
          <w:rFonts w:asciiTheme="minorHAnsi" w:hAnsiTheme="minorHAnsi" w:cstheme="minorHAnsi"/>
        </w:rPr>
        <w:t xml:space="preserve">CLÁUSULA QUINTA – DA VIGÊNCIA </w:t>
      </w:r>
    </w:p>
    <w:p w:rsidR="002D0FD2" w:rsidRPr="00A34194" w:rsidRDefault="001C7376" w:rsidP="00A34194">
      <w:pPr>
        <w:spacing w:after="134" w:line="240" w:lineRule="auto"/>
        <w:ind w:left="0" w:firstLine="0"/>
        <w:rPr>
          <w:rFonts w:asciiTheme="minorHAnsi" w:hAnsiTheme="minorHAnsi" w:cstheme="minorHAnsi"/>
        </w:rPr>
      </w:pPr>
      <w:r w:rsidRPr="00A34194">
        <w:rPr>
          <w:rFonts w:asciiTheme="minorHAnsi" w:hAnsiTheme="minorHAnsi" w:cstheme="minorHAnsi"/>
          <w:b/>
        </w:rPr>
        <w:t xml:space="preserve"> </w:t>
      </w:r>
      <w:r w:rsidR="00A34194">
        <w:rPr>
          <w:rFonts w:asciiTheme="minorHAnsi" w:hAnsiTheme="minorHAnsi" w:cstheme="minorHAnsi"/>
          <w:b/>
        </w:rPr>
        <w:tab/>
      </w:r>
      <w:r w:rsidRPr="00A34194">
        <w:rPr>
          <w:rFonts w:asciiTheme="minorHAnsi" w:hAnsiTheme="minorHAnsi" w:cstheme="minorHAnsi"/>
        </w:rPr>
        <w:t xml:space="preserve">Este Acordo de Cooperação vigorará a partir da data de sua assinatura por um período de 05 (cinco) anos, podendo ser prorrogado, alterado e/ou cancelado, caso haja consentimento mútuo dos partícipes, durante a sua vigência mediante comunicação expressa e com antecedência mínima de 30 (trinta) dias. </w:t>
      </w:r>
    </w:p>
    <w:p w:rsidR="002D0FD2" w:rsidRDefault="001C7376" w:rsidP="00A34194">
      <w:pPr>
        <w:spacing w:after="139" w:line="240" w:lineRule="auto"/>
        <w:ind w:left="196" w:firstLine="0"/>
      </w:pPr>
      <w:r>
        <w:t xml:space="preserve"> </w:t>
      </w:r>
    </w:p>
    <w:p w:rsidR="00A34194" w:rsidRDefault="00A34194" w:rsidP="00A34194">
      <w:pPr>
        <w:spacing w:after="139" w:line="240" w:lineRule="auto"/>
        <w:ind w:left="196" w:firstLine="0"/>
      </w:pPr>
    </w:p>
    <w:p w:rsidR="00A34194" w:rsidRDefault="00A34194" w:rsidP="00A34194">
      <w:pPr>
        <w:spacing w:after="139" w:line="240" w:lineRule="auto"/>
        <w:ind w:left="196" w:firstLine="0"/>
      </w:pPr>
    </w:p>
    <w:p w:rsidR="002D0FD2" w:rsidRPr="00A34194" w:rsidRDefault="001C7376" w:rsidP="00A34194">
      <w:pPr>
        <w:pStyle w:val="Ttulo1"/>
        <w:numPr>
          <w:ilvl w:val="0"/>
          <w:numId w:val="0"/>
        </w:numPr>
        <w:jc w:val="both"/>
        <w:rPr>
          <w:rFonts w:asciiTheme="minorHAnsi" w:hAnsiTheme="minorHAnsi" w:cstheme="minorHAnsi"/>
        </w:rPr>
      </w:pPr>
      <w:r w:rsidRPr="00A34194">
        <w:rPr>
          <w:rFonts w:asciiTheme="minorHAnsi" w:hAnsiTheme="minorHAnsi" w:cstheme="minorHAnsi"/>
        </w:rPr>
        <w:t xml:space="preserve">CLÁUSULA SEXTA – DA DENÚNCIA E RESCISÃO </w:t>
      </w:r>
    </w:p>
    <w:p w:rsidR="002D0FD2" w:rsidRPr="00A34194" w:rsidRDefault="001C7376" w:rsidP="00A34194">
      <w:pPr>
        <w:spacing w:after="183" w:line="240" w:lineRule="auto"/>
        <w:ind w:left="196" w:firstLine="0"/>
        <w:rPr>
          <w:rFonts w:asciiTheme="minorHAnsi" w:hAnsiTheme="minorHAnsi" w:cstheme="minorHAnsi"/>
        </w:rPr>
      </w:pPr>
      <w:r w:rsidRPr="00A34194">
        <w:rPr>
          <w:rFonts w:asciiTheme="minorHAnsi" w:hAnsiTheme="minorHAnsi" w:cstheme="minorHAnsi"/>
          <w:b/>
        </w:rPr>
        <w:t xml:space="preserve"> </w:t>
      </w:r>
      <w:r w:rsidR="00A34194">
        <w:rPr>
          <w:rFonts w:asciiTheme="minorHAnsi" w:hAnsiTheme="minorHAnsi" w:cstheme="minorHAnsi"/>
          <w:b/>
        </w:rPr>
        <w:tab/>
      </w:r>
      <w:r w:rsidRPr="00A34194">
        <w:rPr>
          <w:rFonts w:asciiTheme="minorHAnsi" w:hAnsiTheme="minorHAnsi" w:cstheme="minorHAnsi"/>
        </w:rPr>
        <w:t xml:space="preserve">Este instrumento poderá ser denunciado por qualquer um dos Partícipes, ou rescindido mediante acordo entre os mesmos, por meio de comunicação por escrito acompanhada de memorial justificativo que produzirá efeitos após 60 (sessenta) dias, contados do recebimento pelo destinatário, fazendo-se acertos e as prestações de contas relativas às obrigações assumidas. </w:t>
      </w:r>
    </w:p>
    <w:p w:rsidR="002D0FD2" w:rsidRDefault="001C7376">
      <w:pPr>
        <w:spacing w:after="132" w:line="240" w:lineRule="auto"/>
        <w:ind w:left="0" w:firstLine="0"/>
        <w:jc w:val="left"/>
      </w:pPr>
      <w:r>
        <w:t xml:space="preserve"> </w:t>
      </w:r>
    </w:p>
    <w:p w:rsidR="002D0FD2" w:rsidRPr="00A34194" w:rsidRDefault="001C7376" w:rsidP="00A34194">
      <w:pPr>
        <w:pStyle w:val="Ttulo1"/>
        <w:numPr>
          <w:ilvl w:val="0"/>
          <w:numId w:val="0"/>
        </w:numPr>
        <w:jc w:val="both"/>
        <w:rPr>
          <w:rFonts w:asciiTheme="minorHAnsi" w:hAnsiTheme="minorHAnsi" w:cstheme="minorHAnsi"/>
        </w:rPr>
      </w:pPr>
      <w:r w:rsidRPr="00A34194">
        <w:rPr>
          <w:rFonts w:asciiTheme="minorHAnsi" w:hAnsiTheme="minorHAnsi" w:cstheme="minorHAnsi"/>
        </w:rPr>
        <w:t xml:space="preserve">CLÁUSULA SÉTIMA – DA DIVULGAÇÃO E USO DE MARCAS </w:t>
      </w:r>
    </w:p>
    <w:p w:rsidR="002D0FD2" w:rsidRPr="00A34194" w:rsidRDefault="001C7376" w:rsidP="00A34194">
      <w:pPr>
        <w:spacing w:after="178" w:line="240" w:lineRule="auto"/>
        <w:ind w:left="196" w:firstLine="0"/>
        <w:rPr>
          <w:rFonts w:asciiTheme="minorHAnsi" w:hAnsiTheme="minorHAnsi" w:cstheme="minorHAnsi"/>
        </w:rPr>
      </w:pPr>
      <w:r w:rsidRPr="00A34194">
        <w:rPr>
          <w:rFonts w:asciiTheme="minorHAnsi" w:hAnsiTheme="minorHAnsi" w:cstheme="minorHAnsi"/>
          <w:b/>
        </w:rPr>
        <w:t xml:space="preserve"> </w:t>
      </w:r>
      <w:r w:rsidR="00A34194" w:rsidRPr="00A34194">
        <w:rPr>
          <w:rFonts w:asciiTheme="minorHAnsi" w:hAnsiTheme="minorHAnsi" w:cstheme="minorHAnsi"/>
          <w:b/>
        </w:rPr>
        <w:tab/>
      </w:r>
      <w:r w:rsidRPr="00A34194">
        <w:rPr>
          <w:rFonts w:asciiTheme="minorHAnsi" w:hAnsiTheme="minorHAnsi" w:cstheme="minorHAnsi"/>
        </w:rPr>
        <w:t xml:space="preserve">A divulgação dos atos praticados em razão deste instrumento deverá restringir-se a caráter educativo, informativo ou de disseminação da informação e conhecimento, respeitados os direitos autorais e explicitando a participação da </w:t>
      </w:r>
      <w:proofErr w:type="spellStart"/>
      <w:r w:rsidRPr="00A34194">
        <w:rPr>
          <w:rFonts w:asciiTheme="minorHAnsi" w:hAnsiTheme="minorHAnsi" w:cstheme="minorHAnsi"/>
        </w:rPr>
        <w:t>Pró-reitoria</w:t>
      </w:r>
      <w:proofErr w:type="spellEnd"/>
      <w:r w:rsidRPr="00A34194">
        <w:rPr>
          <w:rFonts w:asciiTheme="minorHAnsi" w:hAnsiTheme="minorHAnsi" w:cstheme="minorHAnsi"/>
        </w:rPr>
        <w:t xml:space="preserve"> de Extensão – PREX, no âmbito da </w:t>
      </w:r>
      <w:proofErr w:type="spellStart"/>
      <w:r w:rsidRPr="00A34194">
        <w:rPr>
          <w:rFonts w:asciiTheme="minorHAnsi" w:hAnsiTheme="minorHAnsi" w:cstheme="minorHAnsi"/>
        </w:rPr>
        <w:t>UFDPar</w:t>
      </w:r>
      <w:proofErr w:type="spellEnd"/>
      <w:r w:rsidRPr="00A34194">
        <w:rPr>
          <w:rFonts w:asciiTheme="minorHAnsi" w:hAnsiTheme="minorHAnsi" w:cstheme="minorHAnsi"/>
        </w:rPr>
        <w:t xml:space="preserve">. </w:t>
      </w:r>
    </w:p>
    <w:p w:rsidR="002D0FD2" w:rsidRDefault="001C7376">
      <w:pPr>
        <w:spacing w:after="134" w:line="240" w:lineRule="auto"/>
        <w:ind w:left="0" w:firstLine="0"/>
        <w:jc w:val="left"/>
      </w:pPr>
      <w:r>
        <w:t xml:space="preserve"> </w:t>
      </w:r>
    </w:p>
    <w:p w:rsidR="002D0FD2" w:rsidRPr="00A34194" w:rsidRDefault="001C7376" w:rsidP="00B173D1">
      <w:pPr>
        <w:pStyle w:val="Ttulo1"/>
        <w:numPr>
          <w:ilvl w:val="0"/>
          <w:numId w:val="0"/>
        </w:numPr>
        <w:jc w:val="both"/>
        <w:rPr>
          <w:rFonts w:asciiTheme="minorHAnsi" w:hAnsiTheme="minorHAnsi" w:cstheme="minorHAnsi"/>
        </w:rPr>
      </w:pPr>
      <w:r w:rsidRPr="00A34194">
        <w:rPr>
          <w:rFonts w:asciiTheme="minorHAnsi" w:hAnsiTheme="minorHAnsi" w:cstheme="minorHAnsi"/>
        </w:rPr>
        <w:t xml:space="preserve">CLÁUSULA OITAVA - DOS RECURSOS FINANCEIROS </w:t>
      </w:r>
    </w:p>
    <w:p w:rsidR="002D0FD2" w:rsidRPr="00A34194" w:rsidRDefault="001C7376" w:rsidP="00B173D1">
      <w:pPr>
        <w:spacing w:after="178" w:line="240" w:lineRule="auto"/>
        <w:ind w:left="196" w:firstLine="512"/>
        <w:rPr>
          <w:rFonts w:asciiTheme="minorHAnsi" w:hAnsiTheme="minorHAnsi" w:cstheme="minorHAnsi"/>
        </w:rPr>
      </w:pPr>
      <w:r w:rsidRPr="00A34194">
        <w:rPr>
          <w:rFonts w:asciiTheme="minorHAnsi" w:hAnsiTheme="minorHAnsi" w:cstheme="minorHAnsi"/>
        </w:rPr>
        <w:t xml:space="preserve">Para a consecução dos objetivos previstos na CLÁUSULA PRIMEIRA deste Acordo de Cooperação não há previsão de transferência de recursos financeiros entre os partícipes. </w:t>
      </w:r>
    </w:p>
    <w:p w:rsidR="002D0FD2" w:rsidRDefault="001C7376" w:rsidP="00B173D1">
      <w:pPr>
        <w:spacing w:after="135" w:line="240" w:lineRule="auto"/>
        <w:ind w:left="0" w:firstLine="0"/>
      </w:pPr>
      <w:r>
        <w:t xml:space="preserve"> </w:t>
      </w:r>
      <w:r w:rsidR="00A34194">
        <w:t xml:space="preserve"> </w:t>
      </w:r>
    </w:p>
    <w:p w:rsidR="002D0FD2" w:rsidRPr="00A34194" w:rsidRDefault="001C7376" w:rsidP="00A34194">
      <w:pPr>
        <w:pStyle w:val="Ttulo1"/>
        <w:numPr>
          <w:ilvl w:val="0"/>
          <w:numId w:val="0"/>
        </w:numPr>
        <w:jc w:val="both"/>
        <w:rPr>
          <w:rFonts w:asciiTheme="minorHAnsi" w:hAnsiTheme="minorHAnsi" w:cstheme="minorHAnsi"/>
        </w:rPr>
      </w:pPr>
      <w:r w:rsidRPr="00A34194">
        <w:rPr>
          <w:rFonts w:asciiTheme="minorHAnsi" w:hAnsiTheme="minorHAnsi" w:cstheme="minorHAnsi"/>
        </w:rPr>
        <w:t xml:space="preserve">CLÁUSULA NONA – DOS RECURSOS HUMANOS </w:t>
      </w:r>
    </w:p>
    <w:p w:rsidR="002D0FD2" w:rsidRPr="00A34194" w:rsidRDefault="001C7376" w:rsidP="00A34194">
      <w:pPr>
        <w:spacing w:after="182" w:line="240" w:lineRule="auto"/>
        <w:ind w:left="196" w:firstLine="0"/>
        <w:rPr>
          <w:rFonts w:asciiTheme="minorHAnsi" w:hAnsiTheme="minorHAnsi" w:cstheme="minorHAnsi"/>
        </w:rPr>
      </w:pPr>
      <w:r w:rsidRPr="00A34194">
        <w:rPr>
          <w:rFonts w:asciiTheme="minorHAnsi" w:hAnsiTheme="minorHAnsi" w:cstheme="minorHAnsi"/>
          <w:b/>
        </w:rPr>
        <w:t xml:space="preserve"> </w:t>
      </w:r>
      <w:r w:rsidR="00A34194" w:rsidRPr="00A34194">
        <w:rPr>
          <w:rFonts w:asciiTheme="minorHAnsi" w:hAnsiTheme="minorHAnsi" w:cstheme="minorHAnsi"/>
          <w:b/>
        </w:rPr>
        <w:tab/>
      </w:r>
      <w:r w:rsidRPr="00A34194">
        <w:rPr>
          <w:rFonts w:asciiTheme="minorHAnsi" w:hAnsiTheme="minorHAnsi" w:cstheme="minorHAnsi"/>
        </w:rPr>
        <w:t xml:space="preserve">A eventual alocação de recursos humanos, por quaisquer dos partícipes, para a execução do presente instrumento, não implicará em alteração da relação laborativa, empregatícia ou de qualquer natureza, com o órgão ou entidade de origem. </w:t>
      </w:r>
    </w:p>
    <w:p w:rsidR="002D0FD2" w:rsidRPr="00A34194" w:rsidRDefault="001C7376" w:rsidP="00A34194">
      <w:pPr>
        <w:spacing w:after="135" w:line="240" w:lineRule="auto"/>
        <w:ind w:left="0" w:firstLine="0"/>
        <w:rPr>
          <w:rFonts w:asciiTheme="minorHAnsi" w:hAnsiTheme="minorHAnsi" w:cstheme="minorHAnsi"/>
        </w:rPr>
      </w:pPr>
      <w:r w:rsidRPr="00A34194">
        <w:rPr>
          <w:rFonts w:asciiTheme="minorHAnsi" w:hAnsiTheme="minorHAnsi" w:cstheme="minorHAnsi"/>
        </w:rPr>
        <w:t xml:space="preserve"> </w:t>
      </w:r>
    </w:p>
    <w:p w:rsidR="002D0FD2" w:rsidRPr="00A34194" w:rsidRDefault="001C7376" w:rsidP="00A34194">
      <w:pPr>
        <w:pStyle w:val="Ttulo1"/>
        <w:numPr>
          <w:ilvl w:val="0"/>
          <w:numId w:val="0"/>
        </w:numPr>
        <w:jc w:val="both"/>
        <w:rPr>
          <w:rFonts w:asciiTheme="minorHAnsi" w:hAnsiTheme="minorHAnsi" w:cstheme="minorHAnsi"/>
        </w:rPr>
      </w:pPr>
      <w:r w:rsidRPr="00A34194">
        <w:rPr>
          <w:rFonts w:asciiTheme="minorHAnsi" w:hAnsiTheme="minorHAnsi" w:cstheme="minorHAnsi"/>
        </w:rPr>
        <w:t xml:space="preserve">CLÁUSULA DÉCIMA – DAS ALTERAÇÕES </w:t>
      </w:r>
    </w:p>
    <w:p w:rsidR="002D0FD2" w:rsidRPr="00A34194" w:rsidRDefault="001C7376" w:rsidP="00A34194">
      <w:pPr>
        <w:spacing w:after="186" w:line="240" w:lineRule="auto"/>
        <w:ind w:left="196" w:firstLine="0"/>
        <w:rPr>
          <w:rFonts w:asciiTheme="minorHAnsi" w:hAnsiTheme="minorHAnsi" w:cstheme="minorHAnsi"/>
        </w:rPr>
      </w:pPr>
      <w:r w:rsidRPr="00A34194">
        <w:rPr>
          <w:rFonts w:asciiTheme="minorHAnsi" w:hAnsiTheme="minorHAnsi" w:cstheme="minorHAnsi"/>
          <w:b/>
        </w:rPr>
        <w:t xml:space="preserve"> </w:t>
      </w:r>
      <w:r w:rsidR="00A34194" w:rsidRPr="00A34194">
        <w:rPr>
          <w:rFonts w:asciiTheme="minorHAnsi" w:hAnsiTheme="minorHAnsi" w:cstheme="minorHAnsi"/>
          <w:b/>
        </w:rPr>
        <w:tab/>
      </w:r>
      <w:r w:rsidRPr="00A34194">
        <w:rPr>
          <w:rFonts w:asciiTheme="minorHAnsi" w:hAnsiTheme="minorHAnsi" w:cstheme="minorHAnsi"/>
        </w:rPr>
        <w:t xml:space="preserve">Este Acordo de Cooperação poderá ser alterado em qualquer de suas cláusulas e disposições, exceto quanto ao seu objeto, mediante Termo Aditivo, de comum acordo entre as partes, desde que tal interesse seja manifestado, previamente, por escrito. </w:t>
      </w:r>
    </w:p>
    <w:p w:rsidR="002D0FD2" w:rsidRDefault="001C7376">
      <w:pPr>
        <w:spacing w:after="162" w:line="240" w:lineRule="auto"/>
        <w:ind w:left="905" w:firstLine="0"/>
        <w:jc w:val="left"/>
      </w:pPr>
      <w:r>
        <w:t xml:space="preserve"> </w:t>
      </w:r>
    </w:p>
    <w:p w:rsidR="002D0FD2" w:rsidRPr="00D15E18" w:rsidRDefault="001C7376" w:rsidP="00D15E18">
      <w:pPr>
        <w:pStyle w:val="Ttulo1"/>
        <w:numPr>
          <w:ilvl w:val="0"/>
          <w:numId w:val="0"/>
        </w:numPr>
        <w:spacing w:line="240" w:lineRule="auto"/>
        <w:jc w:val="both"/>
        <w:rPr>
          <w:rFonts w:asciiTheme="minorHAnsi" w:hAnsiTheme="minorHAnsi" w:cstheme="minorHAnsi"/>
        </w:rPr>
      </w:pPr>
      <w:r w:rsidRPr="00D15E18">
        <w:rPr>
          <w:rFonts w:asciiTheme="minorHAnsi" w:hAnsiTheme="minorHAnsi" w:cstheme="minorHAnsi"/>
        </w:rPr>
        <w:t xml:space="preserve">CLÁUSULA DÉCIMA PRIMEIRA - DA PUBLICIDADE </w:t>
      </w:r>
    </w:p>
    <w:p w:rsidR="002D0FD2" w:rsidRPr="00D15E18" w:rsidRDefault="001C7376" w:rsidP="00D15E18">
      <w:pPr>
        <w:spacing w:after="179" w:line="240" w:lineRule="auto"/>
        <w:ind w:left="196" w:firstLine="0"/>
        <w:rPr>
          <w:rFonts w:asciiTheme="minorHAnsi" w:hAnsiTheme="minorHAnsi" w:cstheme="minorHAnsi"/>
        </w:rPr>
      </w:pPr>
      <w:r w:rsidRPr="00D15E18">
        <w:rPr>
          <w:rFonts w:asciiTheme="minorHAnsi" w:hAnsiTheme="minorHAnsi" w:cstheme="minorHAnsi"/>
          <w:b/>
        </w:rPr>
        <w:t xml:space="preserve"> </w:t>
      </w:r>
      <w:r w:rsidR="00D15E18">
        <w:rPr>
          <w:rFonts w:asciiTheme="minorHAnsi" w:hAnsiTheme="minorHAnsi" w:cstheme="minorHAnsi"/>
          <w:b/>
        </w:rPr>
        <w:tab/>
      </w:r>
      <w:r w:rsidRPr="00D15E18">
        <w:rPr>
          <w:rFonts w:asciiTheme="minorHAnsi" w:hAnsiTheme="minorHAnsi" w:cstheme="minorHAnsi"/>
        </w:rPr>
        <w:t xml:space="preserve">Incumbirão á </w:t>
      </w:r>
      <w:proofErr w:type="spellStart"/>
      <w:r w:rsidRPr="00D15E18">
        <w:rPr>
          <w:rFonts w:asciiTheme="minorHAnsi" w:hAnsiTheme="minorHAnsi" w:cstheme="minorHAnsi"/>
        </w:rPr>
        <w:t>UFDPar</w:t>
      </w:r>
      <w:proofErr w:type="spellEnd"/>
      <w:r w:rsidRPr="00D15E18">
        <w:rPr>
          <w:rFonts w:asciiTheme="minorHAnsi" w:hAnsiTheme="minorHAnsi" w:cstheme="minorHAnsi"/>
        </w:rPr>
        <w:t xml:space="preserve"> as providências, </w:t>
      </w:r>
      <w:proofErr w:type="spellStart"/>
      <w:r w:rsidRPr="00D15E18">
        <w:rPr>
          <w:rFonts w:asciiTheme="minorHAnsi" w:hAnsiTheme="minorHAnsi" w:cstheme="minorHAnsi"/>
        </w:rPr>
        <w:t>á</w:t>
      </w:r>
      <w:proofErr w:type="spellEnd"/>
      <w:r w:rsidRPr="00D15E18">
        <w:rPr>
          <w:rFonts w:asciiTheme="minorHAnsi" w:hAnsiTheme="minorHAnsi" w:cstheme="minorHAnsi"/>
        </w:rPr>
        <w:t xml:space="preserve"> publicação deste Acordo de Cooperação, em extrato no Diário Oficial da União, devendo fazê-lo nos termos do Art. 61, da Lei nº 8.666/93. </w:t>
      </w:r>
    </w:p>
    <w:p w:rsidR="00D15E18" w:rsidRDefault="001C7376" w:rsidP="00D15E18">
      <w:pPr>
        <w:spacing w:after="139" w:line="240" w:lineRule="auto"/>
        <w:ind w:left="0" w:firstLine="0"/>
      </w:pPr>
      <w:r w:rsidRPr="00D15E18">
        <w:rPr>
          <w:rFonts w:asciiTheme="minorHAnsi" w:hAnsiTheme="minorHAnsi" w:cstheme="minorHAnsi"/>
        </w:rPr>
        <w:t xml:space="preserve"> </w:t>
      </w:r>
    </w:p>
    <w:p w:rsidR="00D15E18" w:rsidRDefault="00D15E18">
      <w:pPr>
        <w:spacing w:after="139" w:line="240" w:lineRule="auto"/>
        <w:ind w:left="0" w:firstLine="0"/>
        <w:jc w:val="left"/>
      </w:pPr>
    </w:p>
    <w:p w:rsidR="002D0FD2" w:rsidRDefault="001C7376">
      <w:pPr>
        <w:pStyle w:val="Ttulo1"/>
        <w:numPr>
          <w:ilvl w:val="0"/>
          <w:numId w:val="0"/>
        </w:numPr>
      </w:pPr>
      <w:r>
        <w:lastRenderedPageBreak/>
        <w:t xml:space="preserve">CLÁUSULA DÉCIMA SEGUNDA – DOS CASOS OMISSOS </w:t>
      </w:r>
    </w:p>
    <w:p w:rsidR="002D0FD2" w:rsidRPr="00D15E18" w:rsidRDefault="001C7376" w:rsidP="00D15E18">
      <w:pPr>
        <w:spacing w:after="183" w:line="240" w:lineRule="auto"/>
        <w:ind w:left="196" w:firstLine="0"/>
        <w:rPr>
          <w:rFonts w:asciiTheme="minorHAnsi" w:hAnsiTheme="minorHAnsi" w:cstheme="minorHAnsi"/>
        </w:rPr>
      </w:pPr>
      <w:r>
        <w:rPr>
          <w:b/>
        </w:rPr>
        <w:t xml:space="preserve"> </w:t>
      </w:r>
      <w:r w:rsidR="00D15E18">
        <w:rPr>
          <w:b/>
        </w:rPr>
        <w:tab/>
      </w:r>
      <w:r w:rsidRPr="00D15E18">
        <w:rPr>
          <w:rFonts w:asciiTheme="minorHAnsi" w:hAnsiTheme="minorHAnsi" w:cstheme="minorHAnsi"/>
        </w:rPr>
        <w:t xml:space="preserve">Os casos omissos, que surgirem na execução deste instrumento, serão solucionados de comum acordo entre as partes. Não ocorrendo cumprimento das cláusulas aqui estabelecidas por parte de um dos partícipes deverá a parte que se sentir prejudicada notificar </w:t>
      </w:r>
      <w:r w:rsidR="00892A6E" w:rsidRPr="00D15E18">
        <w:rPr>
          <w:rFonts w:asciiTheme="minorHAnsi" w:hAnsiTheme="minorHAnsi" w:cstheme="minorHAnsi"/>
        </w:rPr>
        <w:t>a</w:t>
      </w:r>
      <w:r w:rsidRPr="00D15E18">
        <w:rPr>
          <w:rFonts w:asciiTheme="minorHAnsi" w:hAnsiTheme="minorHAnsi" w:cstheme="minorHAnsi"/>
        </w:rPr>
        <w:t xml:space="preserve"> outra, por escrito. </w:t>
      </w:r>
    </w:p>
    <w:p w:rsidR="002D0FD2" w:rsidRDefault="001C7376">
      <w:pPr>
        <w:spacing w:after="136" w:line="240" w:lineRule="auto"/>
        <w:ind w:left="0" w:firstLine="0"/>
        <w:jc w:val="left"/>
      </w:pPr>
      <w:r>
        <w:t xml:space="preserve"> </w:t>
      </w:r>
    </w:p>
    <w:p w:rsidR="00D15E18" w:rsidRDefault="00D15E18">
      <w:pPr>
        <w:pStyle w:val="Ttulo1"/>
        <w:numPr>
          <w:ilvl w:val="0"/>
          <w:numId w:val="0"/>
        </w:numPr>
      </w:pPr>
    </w:p>
    <w:p w:rsidR="00D15E18" w:rsidRDefault="00D15E18">
      <w:pPr>
        <w:pStyle w:val="Ttulo1"/>
        <w:numPr>
          <w:ilvl w:val="0"/>
          <w:numId w:val="0"/>
        </w:numPr>
      </w:pPr>
    </w:p>
    <w:p w:rsidR="00D15E18" w:rsidRDefault="00D15E18">
      <w:pPr>
        <w:pStyle w:val="Ttulo1"/>
        <w:numPr>
          <w:ilvl w:val="0"/>
          <w:numId w:val="0"/>
        </w:numPr>
      </w:pPr>
    </w:p>
    <w:p w:rsidR="00D15E18" w:rsidRDefault="00D15E18">
      <w:pPr>
        <w:pStyle w:val="Ttulo1"/>
        <w:numPr>
          <w:ilvl w:val="0"/>
          <w:numId w:val="0"/>
        </w:numPr>
      </w:pPr>
    </w:p>
    <w:p w:rsidR="002D0FD2" w:rsidRPr="00D15E18" w:rsidRDefault="001C7376" w:rsidP="00D15E18">
      <w:pPr>
        <w:pStyle w:val="Ttulo1"/>
        <w:numPr>
          <w:ilvl w:val="0"/>
          <w:numId w:val="0"/>
        </w:numPr>
        <w:spacing w:line="240" w:lineRule="auto"/>
        <w:jc w:val="both"/>
        <w:rPr>
          <w:rFonts w:asciiTheme="minorHAnsi" w:hAnsiTheme="minorHAnsi" w:cstheme="minorHAnsi"/>
        </w:rPr>
      </w:pPr>
      <w:r w:rsidRPr="00D15E18">
        <w:rPr>
          <w:rFonts w:asciiTheme="minorHAnsi" w:hAnsiTheme="minorHAnsi" w:cstheme="minorHAnsi"/>
        </w:rPr>
        <w:t xml:space="preserve">CLÁUSULA DÉCIMA TERCEIRA – DO FORO </w:t>
      </w:r>
    </w:p>
    <w:p w:rsidR="002D0FD2" w:rsidRPr="00D15E18" w:rsidRDefault="001C7376" w:rsidP="00D15E18">
      <w:pPr>
        <w:spacing w:after="182" w:line="240" w:lineRule="auto"/>
        <w:ind w:left="196" w:firstLine="0"/>
        <w:rPr>
          <w:rFonts w:asciiTheme="minorHAnsi" w:hAnsiTheme="minorHAnsi" w:cstheme="minorHAnsi"/>
        </w:rPr>
      </w:pPr>
      <w:r w:rsidRPr="00D15E18">
        <w:rPr>
          <w:rFonts w:asciiTheme="minorHAnsi" w:hAnsiTheme="minorHAnsi" w:cstheme="minorHAnsi"/>
          <w:b/>
        </w:rPr>
        <w:t xml:space="preserve"> </w:t>
      </w:r>
      <w:r w:rsidR="00D15E18">
        <w:rPr>
          <w:rFonts w:asciiTheme="minorHAnsi" w:hAnsiTheme="minorHAnsi" w:cstheme="minorHAnsi"/>
          <w:b/>
        </w:rPr>
        <w:tab/>
      </w:r>
      <w:r w:rsidRPr="00D15E18">
        <w:rPr>
          <w:rFonts w:asciiTheme="minorHAnsi" w:hAnsiTheme="minorHAnsi" w:cstheme="minorHAnsi"/>
        </w:rPr>
        <w:t xml:space="preserve">Fica eleito o foro da Justiça Federal de Primeira Instância - Seção Judiciária do Estado do Piauí, para nele dirimirem-se dúvidas e solucionarem-se questões que não encontrem forma de resolução por acordo entre as partes, sendo esse foro irrenunciável pela </w:t>
      </w:r>
      <w:proofErr w:type="spellStart"/>
      <w:r w:rsidRPr="00D15E18">
        <w:rPr>
          <w:rFonts w:asciiTheme="minorHAnsi" w:hAnsiTheme="minorHAnsi" w:cstheme="minorHAnsi"/>
        </w:rPr>
        <w:t>UFDPar</w:t>
      </w:r>
      <w:proofErr w:type="spellEnd"/>
      <w:r w:rsidRPr="00D15E18">
        <w:rPr>
          <w:rFonts w:asciiTheme="minorHAnsi" w:hAnsiTheme="minorHAnsi" w:cstheme="minorHAnsi"/>
        </w:rPr>
        <w:t xml:space="preserve">, diante do que dispõe o Art. 109, inciso I, da Constituição Federal. </w:t>
      </w:r>
    </w:p>
    <w:p w:rsidR="002D0FD2" w:rsidRPr="00D15E18" w:rsidRDefault="001C7376" w:rsidP="00D15E18">
      <w:pPr>
        <w:spacing w:after="2" w:line="240" w:lineRule="auto"/>
        <w:ind w:left="0" w:firstLine="0"/>
        <w:rPr>
          <w:rFonts w:asciiTheme="minorHAnsi" w:hAnsiTheme="minorHAnsi" w:cstheme="minorHAnsi"/>
        </w:rPr>
      </w:pPr>
      <w:r w:rsidRPr="00D15E18">
        <w:rPr>
          <w:rFonts w:asciiTheme="minorHAnsi" w:hAnsiTheme="minorHAnsi" w:cstheme="minorHAnsi"/>
        </w:rPr>
        <w:t xml:space="preserve"> </w:t>
      </w:r>
    </w:p>
    <w:p w:rsidR="002D0FD2" w:rsidRDefault="001C7376">
      <w:pPr>
        <w:spacing w:after="0" w:line="240" w:lineRule="auto"/>
        <w:ind w:left="0" w:firstLine="0"/>
        <w:jc w:val="center"/>
      </w:pPr>
      <w:r>
        <w:t xml:space="preserve"> </w:t>
      </w:r>
    </w:p>
    <w:p w:rsidR="002D0FD2" w:rsidRDefault="001C7376">
      <w:pPr>
        <w:spacing w:after="2" w:line="240" w:lineRule="auto"/>
        <w:ind w:left="0" w:firstLine="0"/>
        <w:jc w:val="center"/>
      </w:pPr>
      <w:r>
        <w:t xml:space="preserve"> </w:t>
      </w:r>
    </w:p>
    <w:p w:rsidR="002D0FD2" w:rsidRPr="00D15E18" w:rsidRDefault="001C7376">
      <w:pPr>
        <w:spacing w:after="0" w:line="240" w:lineRule="auto"/>
        <w:ind w:left="0" w:firstLine="0"/>
        <w:jc w:val="left"/>
        <w:rPr>
          <w:rFonts w:asciiTheme="minorHAnsi" w:hAnsiTheme="minorHAnsi" w:cstheme="minorHAnsi"/>
        </w:rPr>
      </w:pPr>
      <w:r>
        <w:t xml:space="preserve"> </w:t>
      </w:r>
    </w:p>
    <w:p w:rsidR="002D0FD2" w:rsidRPr="00D15E18" w:rsidRDefault="001C7376">
      <w:pPr>
        <w:spacing w:after="0"/>
        <w:ind w:left="5804"/>
        <w:rPr>
          <w:rFonts w:asciiTheme="minorHAnsi" w:hAnsiTheme="minorHAnsi" w:cstheme="minorHAnsi"/>
        </w:rPr>
      </w:pPr>
      <w:r w:rsidRPr="00D15E18">
        <w:rPr>
          <w:rFonts w:asciiTheme="minorHAnsi" w:hAnsiTheme="minorHAnsi" w:cstheme="minorHAnsi"/>
        </w:rPr>
        <w:t xml:space="preserve">Parnaíba (PI), </w:t>
      </w:r>
      <w:r w:rsidR="00D15E18" w:rsidRPr="00D15E18">
        <w:rPr>
          <w:rFonts w:asciiTheme="minorHAnsi" w:hAnsiTheme="minorHAnsi" w:cstheme="minorHAnsi"/>
        </w:rPr>
        <w:t>19</w:t>
      </w:r>
      <w:r w:rsidRPr="00D15E18">
        <w:rPr>
          <w:rFonts w:asciiTheme="minorHAnsi" w:hAnsiTheme="minorHAnsi" w:cstheme="minorHAnsi"/>
        </w:rPr>
        <w:t xml:space="preserve"> de </w:t>
      </w:r>
      <w:r w:rsidR="00D15E18" w:rsidRPr="00D15E18">
        <w:rPr>
          <w:rFonts w:asciiTheme="minorHAnsi" w:hAnsiTheme="minorHAnsi" w:cstheme="minorHAnsi"/>
        </w:rPr>
        <w:t>maio</w:t>
      </w:r>
      <w:r w:rsidRPr="00D15E18">
        <w:rPr>
          <w:rFonts w:asciiTheme="minorHAnsi" w:hAnsiTheme="minorHAnsi" w:cstheme="minorHAnsi"/>
        </w:rPr>
        <w:t xml:space="preserve"> de 2023 </w:t>
      </w:r>
    </w:p>
    <w:p w:rsidR="002D0FD2" w:rsidRPr="00D15E18" w:rsidRDefault="001C7376">
      <w:pPr>
        <w:spacing w:after="6" w:line="240" w:lineRule="auto"/>
        <w:ind w:left="0" w:firstLine="0"/>
        <w:jc w:val="left"/>
        <w:rPr>
          <w:rFonts w:asciiTheme="minorHAnsi" w:hAnsiTheme="minorHAnsi" w:cstheme="minorHAnsi"/>
        </w:rPr>
      </w:pPr>
      <w:r w:rsidRPr="00D15E18">
        <w:rPr>
          <w:rFonts w:asciiTheme="minorHAnsi" w:hAnsiTheme="minorHAnsi" w:cstheme="minorHAnsi"/>
        </w:rPr>
        <w:t xml:space="preserve"> </w:t>
      </w:r>
    </w:p>
    <w:p w:rsidR="002D0FD2" w:rsidRPr="00D15E18" w:rsidRDefault="001C7376">
      <w:pPr>
        <w:spacing w:after="15" w:line="240" w:lineRule="auto"/>
        <w:ind w:left="0" w:firstLine="0"/>
        <w:jc w:val="center"/>
        <w:rPr>
          <w:rFonts w:asciiTheme="minorHAnsi" w:hAnsiTheme="minorHAnsi" w:cstheme="minorHAnsi"/>
        </w:rPr>
      </w:pPr>
      <w:r w:rsidRPr="00D15E18">
        <w:rPr>
          <w:rFonts w:asciiTheme="minorHAnsi" w:hAnsiTheme="minorHAnsi" w:cstheme="minorHAnsi"/>
        </w:rPr>
        <w:t xml:space="preserve"> </w:t>
      </w:r>
    </w:p>
    <w:p w:rsidR="002D0FD2" w:rsidRPr="00D15E18" w:rsidRDefault="001C7376">
      <w:pPr>
        <w:spacing w:after="14" w:line="240" w:lineRule="auto"/>
        <w:ind w:left="0" w:firstLine="0"/>
        <w:jc w:val="center"/>
        <w:rPr>
          <w:rFonts w:asciiTheme="minorHAnsi" w:hAnsiTheme="minorHAnsi" w:cstheme="minorHAnsi"/>
        </w:rPr>
      </w:pPr>
      <w:r w:rsidRPr="00D15E18">
        <w:rPr>
          <w:rFonts w:asciiTheme="minorHAnsi" w:hAnsiTheme="minorHAnsi" w:cstheme="minorHAnsi"/>
        </w:rPr>
        <w:t xml:space="preserve"> </w:t>
      </w:r>
    </w:p>
    <w:p w:rsidR="00C80231" w:rsidRDefault="00C80231" w:rsidP="00C80231">
      <w:pPr>
        <w:spacing w:after="0" w:line="240" w:lineRule="auto"/>
        <w:ind w:left="5993" w:hanging="11"/>
        <w:rPr>
          <w:rFonts w:asciiTheme="minorHAnsi" w:hAnsiTheme="minorHAnsi" w:cstheme="minorHAnsi"/>
          <w:b/>
        </w:rPr>
      </w:pPr>
    </w:p>
    <w:p w:rsidR="00C80231" w:rsidRDefault="00C80231" w:rsidP="00892A6E">
      <w:pPr>
        <w:spacing w:after="0" w:line="240" w:lineRule="auto"/>
        <w:ind w:left="5993" w:hanging="11"/>
        <w:jc w:val="left"/>
        <w:rPr>
          <w:rFonts w:asciiTheme="minorHAnsi" w:hAnsiTheme="minorHAnsi" w:cstheme="minorHAnsi"/>
          <w:b/>
        </w:rPr>
      </w:pPr>
    </w:p>
    <w:p w:rsidR="00892A6E" w:rsidRDefault="00892A6E" w:rsidP="00892A6E">
      <w:pPr>
        <w:spacing w:after="0" w:line="240" w:lineRule="auto"/>
        <w:ind w:left="5993" w:hanging="11"/>
        <w:jc w:val="left"/>
        <w:rPr>
          <w:rFonts w:asciiTheme="minorHAnsi" w:hAnsiTheme="minorHAnsi" w:cstheme="minorHAnsi"/>
          <w:b/>
        </w:rPr>
      </w:pPr>
    </w:p>
    <w:p w:rsidR="00892A6E" w:rsidRPr="00D15E18" w:rsidRDefault="00892A6E" w:rsidP="00892A6E">
      <w:pPr>
        <w:spacing w:after="0" w:line="240" w:lineRule="auto"/>
        <w:jc w:val="left"/>
        <w:rPr>
          <w:rFonts w:asciiTheme="minorHAnsi" w:hAnsiTheme="minorHAnsi" w:cstheme="minorHAnsi"/>
          <w:b/>
        </w:rPr>
      </w:pPr>
      <w:r w:rsidRPr="00892A6E">
        <w:rPr>
          <w:rFonts w:asciiTheme="minorHAnsi" w:hAnsiTheme="minorHAnsi" w:cstheme="minorHAnsi"/>
          <w:b/>
          <w:szCs w:val="24"/>
        </w:rPr>
        <w:t>Marcelo Henrique Veloso da Silva</w:t>
      </w:r>
      <w:r w:rsidRPr="00D15E18">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D15E18">
        <w:rPr>
          <w:rFonts w:asciiTheme="minorHAnsi" w:hAnsiTheme="minorHAnsi" w:cstheme="minorHAnsi"/>
          <w:b/>
        </w:rPr>
        <w:t>João Paulo Sales Macedo</w:t>
      </w:r>
    </w:p>
    <w:p w:rsidR="00892A6E" w:rsidRPr="00D15E18" w:rsidRDefault="00892A6E" w:rsidP="00892A6E">
      <w:pPr>
        <w:spacing w:after="0" w:line="240" w:lineRule="auto"/>
        <w:jc w:val="left"/>
        <w:rPr>
          <w:rFonts w:asciiTheme="minorHAnsi" w:hAnsiTheme="minorHAnsi" w:cstheme="minorHAnsi"/>
        </w:rPr>
      </w:pPr>
      <w:r>
        <w:rPr>
          <w:rFonts w:asciiTheme="minorHAnsi" w:hAnsiTheme="minorHAnsi" w:cstheme="minorHAnsi"/>
        </w:rPr>
        <w:t xml:space="preserve">         Diretor Geral do HEDA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2A742E">
        <w:rPr>
          <w:rFonts w:asciiTheme="minorHAnsi" w:hAnsiTheme="minorHAnsi" w:cstheme="minorHAnsi"/>
        </w:rPr>
        <w:t xml:space="preserve">     </w:t>
      </w:r>
      <w:r>
        <w:rPr>
          <w:rFonts w:asciiTheme="minorHAnsi" w:hAnsiTheme="minorHAnsi" w:cstheme="minorHAnsi"/>
        </w:rPr>
        <w:t xml:space="preserve">  </w:t>
      </w:r>
      <w:r w:rsidRPr="00D15E18">
        <w:rPr>
          <w:rFonts w:asciiTheme="minorHAnsi" w:hAnsiTheme="minorHAnsi" w:cstheme="minorHAnsi"/>
        </w:rPr>
        <w:t xml:space="preserve">Reitor da </w:t>
      </w:r>
      <w:proofErr w:type="spellStart"/>
      <w:r w:rsidRPr="00D15E18">
        <w:rPr>
          <w:rFonts w:asciiTheme="minorHAnsi" w:hAnsiTheme="minorHAnsi" w:cstheme="minorHAnsi"/>
        </w:rPr>
        <w:t>UFDPar</w:t>
      </w:r>
      <w:proofErr w:type="spellEnd"/>
    </w:p>
    <w:p w:rsidR="002D0FD2" w:rsidRPr="00D15E18" w:rsidRDefault="002D0FD2" w:rsidP="00892A6E">
      <w:pPr>
        <w:spacing w:after="0" w:line="240" w:lineRule="auto"/>
        <w:jc w:val="left"/>
        <w:rPr>
          <w:rFonts w:asciiTheme="minorHAnsi" w:hAnsiTheme="minorHAnsi" w:cstheme="minorHAnsi"/>
        </w:rPr>
      </w:pPr>
    </w:p>
    <w:p w:rsidR="00C80231" w:rsidRDefault="00C80231" w:rsidP="00892A6E">
      <w:pPr>
        <w:spacing w:after="0" w:line="240" w:lineRule="auto"/>
        <w:ind w:left="569" w:firstLine="0"/>
        <w:jc w:val="left"/>
        <w:rPr>
          <w:rFonts w:asciiTheme="minorHAnsi" w:hAnsiTheme="minorHAnsi" w:cstheme="minorHAnsi"/>
          <w:szCs w:val="24"/>
        </w:rPr>
      </w:pPr>
    </w:p>
    <w:p w:rsidR="002D0FD2" w:rsidRPr="00D15E18" w:rsidRDefault="002D0FD2" w:rsidP="00892A6E">
      <w:pPr>
        <w:spacing w:after="96" w:line="240" w:lineRule="auto"/>
        <w:ind w:left="569" w:firstLine="0"/>
        <w:jc w:val="left"/>
        <w:rPr>
          <w:rFonts w:asciiTheme="minorHAnsi" w:hAnsiTheme="minorHAnsi" w:cstheme="minorHAnsi"/>
        </w:rPr>
      </w:pPr>
    </w:p>
    <w:p w:rsidR="002D0FD2" w:rsidRPr="00D15E18" w:rsidRDefault="001C7376">
      <w:pPr>
        <w:spacing w:after="82" w:line="246" w:lineRule="auto"/>
        <w:ind w:left="760" w:right="-15"/>
        <w:jc w:val="left"/>
        <w:rPr>
          <w:rFonts w:asciiTheme="minorHAnsi" w:hAnsiTheme="minorHAnsi" w:cstheme="minorHAnsi"/>
        </w:rPr>
      </w:pPr>
      <w:r w:rsidRPr="00D15E18">
        <w:rPr>
          <w:rFonts w:asciiTheme="minorHAnsi" w:eastAsia="Calibri" w:hAnsiTheme="minorHAnsi" w:cstheme="minorHAnsi"/>
        </w:rPr>
        <w:t xml:space="preserve">TESTEMUNHAS: </w:t>
      </w:r>
    </w:p>
    <w:p w:rsidR="002D0FD2" w:rsidRPr="00D15E18" w:rsidRDefault="001C7376">
      <w:pPr>
        <w:spacing w:after="82" w:line="246" w:lineRule="auto"/>
        <w:ind w:left="760" w:right="-15"/>
        <w:jc w:val="left"/>
        <w:rPr>
          <w:rFonts w:asciiTheme="minorHAnsi" w:hAnsiTheme="minorHAnsi" w:cstheme="minorHAnsi"/>
        </w:rPr>
      </w:pPr>
      <w:r w:rsidRPr="00D15E18">
        <w:rPr>
          <w:rFonts w:asciiTheme="minorHAnsi" w:eastAsia="Calibri" w:hAnsiTheme="minorHAnsi" w:cstheme="minorHAnsi"/>
        </w:rPr>
        <w:t>1.</w:t>
      </w:r>
      <w:r w:rsidRPr="00D15E18">
        <w:rPr>
          <w:rFonts w:asciiTheme="minorHAnsi" w:eastAsia="Calibri" w:hAnsiTheme="minorHAnsi" w:cstheme="minorHAnsi"/>
          <w:u w:val="single" w:color="000000"/>
        </w:rPr>
        <w:t xml:space="preserve"> </w:t>
      </w:r>
      <w:r w:rsidRPr="00D15E18">
        <w:rPr>
          <w:rFonts w:asciiTheme="minorHAnsi" w:eastAsia="Calibri" w:hAnsiTheme="minorHAnsi" w:cstheme="minorHAnsi"/>
          <w:u w:val="single" w:color="000000"/>
        </w:rPr>
        <w:tab/>
      </w:r>
      <w:r w:rsidRPr="00D15E18">
        <w:rPr>
          <w:rFonts w:asciiTheme="minorHAnsi" w:eastAsia="Calibri" w:hAnsiTheme="minorHAnsi" w:cstheme="minorHAnsi"/>
        </w:rPr>
        <w:t xml:space="preserve"> </w:t>
      </w:r>
    </w:p>
    <w:p w:rsidR="002D0FD2" w:rsidRPr="00D15E18" w:rsidRDefault="001C7376">
      <w:pPr>
        <w:spacing w:after="82" w:line="246" w:lineRule="auto"/>
        <w:ind w:left="760" w:right="-15"/>
        <w:jc w:val="left"/>
        <w:rPr>
          <w:rFonts w:asciiTheme="minorHAnsi" w:hAnsiTheme="minorHAnsi" w:cstheme="minorHAnsi"/>
        </w:rPr>
      </w:pPr>
      <w:r w:rsidRPr="00D15E18">
        <w:rPr>
          <w:rFonts w:asciiTheme="minorHAnsi" w:eastAsia="Calibri" w:hAnsiTheme="minorHAnsi" w:cstheme="minorHAnsi"/>
        </w:rPr>
        <w:t xml:space="preserve">CPF: </w:t>
      </w:r>
    </w:p>
    <w:p w:rsidR="002D0FD2" w:rsidRPr="00D15E18" w:rsidRDefault="001C7376">
      <w:pPr>
        <w:spacing w:after="82" w:line="246" w:lineRule="auto"/>
        <w:ind w:left="760" w:right="-15"/>
        <w:jc w:val="left"/>
        <w:rPr>
          <w:rFonts w:asciiTheme="minorHAnsi" w:hAnsiTheme="minorHAnsi" w:cstheme="minorHAnsi"/>
        </w:rPr>
      </w:pPr>
      <w:r w:rsidRPr="00D15E18">
        <w:rPr>
          <w:rFonts w:asciiTheme="minorHAnsi" w:eastAsia="Calibri" w:hAnsiTheme="minorHAnsi" w:cstheme="minorHAnsi"/>
        </w:rPr>
        <w:t>2.</w:t>
      </w:r>
      <w:r w:rsidRPr="00D15E18">
        <w:rPr>
          <w:rFonts w:asciiTheme="minorHAnsi" w:eastAsia="Calibri" w:hAnsiTheme="minorHAnsi" w:cstheme="minorHAnsi"/>
          <w:u w:val="single" w:color="000000"/>
        </w:rPr>
        <w:t xml:space="preserve"> </w:t>
      </w:r>
      <w:r w:rsidRPr="00D15E18">
        <w:rPr>
          <w:rFonts w:asciiTheme="minorHAnsi" w:eastAsia="Calibri" w:hAnsiTheme="minorHAnsi" w:cstheme="minorHAnsi"/>
          <w:u w:val="single" w:color="000000"/>
        </w:rPr>
        <w:tab/>
      </w:r>
      <w:r w:rsidRPr="00D15E18">
        <w:rPr>
          <w:rFonts w:asciiTheme="minorHAnsi" w:eastAsia="Calibri" w:hAnsiTheme="minorHAnsi" w:cstheme="minorHAnsi"/>
        </w:rPr>
        <w:t xml:space="preserve">_ </w:t>
      </w:r>
    </w:p>
    <w:p w:rsidR="002D0FD2" w:rsidRPr="00D15E18" w:rsidRDefault="001C7376">
      <w:pPr>
        <w:spacing w:after="9618" w:line="246" w:lineRule="auto"/>
        <w:ind w:left="760" w:right="-15"/>
        <w:jc w:val="left"/>
        <w:rPr>
          <w:rFonts w:asciiTheme="minorHAnsi" w:hAnsiTheme="minorHAnsi" w:cstheme="minorHAnsi"/>
        </w:rPr>
      </w:pPr>
      <w:r w:rsidRPr="00D15E18">
        <w:rPr>
          <w:rFonts w:asciiTheme="minorHAnsi" w:eastAsia="Calibri" w:hAnsiTheme="minorHAnsi" w:cstheme="minorHAnsi"/>
        </w:rPr>
        <w:t xml:space="preserve">CPF: </w:t>
      </w:r>
    </w:p>
    <w:p w:rsidR="002D0FD2" w:rsidRDefault="001C7376">
      <w:pPr>
        <w:spacing w:after="0" w:line="240" w:lineRule="auto"/>
        <w:ind w:left="0" w:firstLine="0"/>
        <w:jc w:val="right"/>
      </w:pPr>
      <w:r>
        <w:rPr>
          <w:sz w:val="22"/>
        </w:rPr>
        <w:lastRenderedPageBreak/>
        <w:t xml:space="preserve">PAG.5 </w:t>
      </w:r>
    </w:p>
    <w:p w:rsidR="00CF39F8" w:rsidRDefault="00CF39F8" w:rsidP="00CF39F8">
      <w:pPr>
        <w:pBdr>
          <w:top w:val="single" w:sz="18" w:space="1" w:color="auto"/>
          <w:left w:val="single" w:sz="18" w:space="4" w:color="auto"/>
          <w:bottom w:val="single" w:sz="18" w:space="1" w:color="auto"/>
          <w:right w:val="single" w:sz="18" w:space="4" w:color="auto"/>
        </w:pBdr>
        <w:shd w:val="clear" w:color="auto" w:fill="D9D9D9"/>
        <w:jc w:val="center"/>
        <w:rPr>
          <w:rFonts w:asciiTheme="minorHAnsi" w:hAnsiTheme="minorHAnsi" w:cs="Tahoma"/>
          <w:b/>
          <w:sz w:val="18"/>
          <w:szCs w:val="18"/>
          <w:shd w:val="clear" w:color="auto" w:fill="D9D9D9"/>
        </w:rPr>
      </w:pPr>
      <w:r>
        <w:rPr>
          <w:rFonts w:asciiTheme="minorHAnsi" w:hAnsiTheme="minorHAnsi" w:cs="Tahoma"/>
          <w:sz w:val="18"/>
          <w:szCs w:val="18"/>
          <w:shd w:val="clear" w:color="auto" w:fill="D9D9D9"/>
        </w:rPr>
        <w:t>PLANO DE TRABALHO (SEM REPASSE DE RECURSOS)</w:t>
      </w:r>
    </w:p>
    <w:p w:rsidR="00CF39F8" w:rsidRDefault="00CF39F8" w:rsidP="00CF39F8">
      <w:pPr>
        <w:shd w:val="clear" w:color="auto" w:fill="D9D9D9"/>
        <w:spacing w:before="120" w:after="120"/>
        <w:jc w:val="center"/>
        <w:rPr>
          <w:rFonts w:asciiTheme="minorHAnsi" w:hAnsiTheme="minorHAnsi" w:cs="Tahoma"/>
          <w:b/>
          <w:sz w:val="18"/>
          <w:szCs w:val="18"/>
        </w:rPr>
      </w:pPr>
      <w:r>
        <w:rPr>
          <w:rFonts w:asciiTheme="minorHAnsi" w:hAnsiTheme="minorHAnsi" w:cs="Tahoma"/>
          <w:sz w:val="18"/>
          <w:szCs w:val="18"/>
        </w:rPr>
        <w:t xml:space="preserve">1 – DADOS CADASTRAIS DA </w:t>
      </w:r>
      <w:proofErr w:type="spellStart"/>
      <w:r>
        <w:rPr>
          <w:rFonts w:asciiTheme="minorHAnsi" w:hAnsiTheme="minorHAnsi" w:cs="Tahoma"/>
          <w:sz w:val="18"/>
          <w:szCs w:val="18"/>
        </w:rPr>
        <w:t>UFDPar</w:t>
      </w:r>
      <w:proofErr w:type="spellEnd"/>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78"/>
        <w:gridCol w:w="851"/>
        <w:gridCol w:w="2115"/>
        <w:gridCol w:w="1192"/>
        <w:gridCol w:w="662"/>
        <w:gridCol w:w="2682"/>
      </w:tblGrid>
      <w:tr w:rsidR="00CF39F8" w:rsidTr="00CF39F8">
        <w:trPr>
          <w:jc w:val="center"/>
        </w:trPr>
        <w:tc>
          <w:tcPr>
            <w:tcW w:w="5836" w:type="dxa"/>
            <w:gridSpan w:val="4"/>
            <w:tcBorders>
              <w:top w:val="single" w:sz="18" w:space="0" w:color="auto"/>
              <w:left w:val="single" w:sz="18" w:space="0" w:color="auto"/>
              <w:bottom w:val="single" w:sz="6" w:space="0" w:color="auto"/>
              <w:right w:val="single" w:sz="6" w:space="0" w:color="auto"/>
            </w:tcBorders>
            <w:hideMark/>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Denominação</w:t>
            </w:r>
          </w:p>
          <w:p w:rsidR="00CF39F8" w:rsidRDefault="00E57827" w:rsidP="00E57827">
            <w:pPr>
              <w:spacing w:after="0" w:line="240" w:lineRule="auto"/>
              <w:ind w:left="0" w:firstLine="0"/>
              <w:jc w:val="left"/>
              <w:rPr>
                <w:rFonts w:asciiTheme="minorHAnsi" w:hAnsiTheme="minorHAnsi" w:cs="Tahoma"/>
                <w:sz w:val="18"/>
                <w:szCs w:val="18"/>
              </w:rPr>
            </w:pPr>
            <w:r w:rsidRPr="00E57827">
              <w:rPr>
                <w:rFonts w:asciiTheme="minorHAnsi" w:hAnsiTheme="minorHAnsi" w:cstheme="minorHAnsi"/>
              </w:rPr>
              <w:t>UNIVERSIDADE FEDERAL DO DELTA DO</w:t>
            </w:r>
            <w:r>
              <w:rPr>
                <w:rFonts w:asciiTheme="minorHAnsi" w:hAnsiTheme="minorHAnsi" w:cstheme="minorHAnsi"/>
              </w:rPr>
              <w:t xml:space="preserve"> </w:t>
            </w:r>
            <w:r w:rsidRPr="00E57827">
              <w:rPr>
                <w:rFonts w:asciiTheme="minorHAnsi" w:hAnsiTheme="minorHAnsi" w:cstheme="minorHAnsi"/>
              </w:rPr>
              <w:t xml:space="preserve">PARNAÍBA </w:t>
            </w:r>
          </w:p>
        </w:tc>
        <w:tc>
          <w:tcPr>
            <w:tcW w:w="3344" w:type="dxa"/>
            <w:gridSpan w:val="2"/>
            <w:tcBorders>
              <w:top w:val="single" w:sz="18" w:space="0" w:color="auto"/>
              <w:left w:val="single" w:sz="6" w:space="0" w:color="auto"/>
              <w:bottom w:val="single" w:sz="6" w:space="0" w:color="auto"/>
              <w:right w:val="single" w:sz="18" w:space="0" w:color="auto"/>
            </w:tcBorders>
            <w:hideMark/>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CNPJ</w:t>
            </w:r>
          </w:p>
          <w:p w:rsidR="00CF39F8" w:rsidRPr="00E57827" w:rsidRDefault="00E57827" w:rsidP="00CF39F8">
            <w:pPr>
              <w:ind w:right="57"/>
              <w:rPr>
                <w:rFonts w:asciiTheme="minorHAnsi" w:hAnsiTheme="minorHAnsi" w:cstheme="minorHAnsi"/>
                <w:sz w:val="18"/>
                <w:szCs w:val="18"/>
              </w:rPr>
            </w:pPr>
            <w:r w:rsidRPr="00E57827">
              <w:rPr>
                <w:rFonts w:asciiTheme="minorHAnsi" w:hAnsiTheme="minorHAnsi" w:cstheme="minorHAnsi"/>
              </w:rPr>
              <w:t>33.519.114/0001-00</w:t>
            </w:r>
          </w:p>
        </w:tc>
      </w:tr>
      <w:tr w:rsidR="00CF39F8" w:rsidTr="00CF39F8">
        <w:trPr>
          <w:jc w:val="center"/>
        </w:trPr>
        <w:tc>
          <w:tcPr>
            <w:tcW w:w="9180" w:type="dxa"/>
            <w:gridSpan w:val="6"/>
            <w:tcBorders>
              <w:top w:val="single" w:sz="6" w:space="0" w:color="auto"/>
              <w:left w:val="single" w:sz="18" w:space="0" w:color="auto"/>
              <w:bottom w:val="single" w:sz="6" w:space="0" w:color="auto"/>
              <w:right w:val="single" w:sz="18" w:space="0" w:color="auto"/>
            </w:tcBorders>
            <w:hideMark/>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Endereço</w:t>
            </w:r>
          </w:p>
          <w:p w:rsidR="00CF39F8" w:rsidRPr="00D6118C" w:rsidRDefault="00D6118C" w:rsidP="00CF39F8">
            <w:pPr>
              <w:ind w:right="57"/>
              <w:rPr>
                <w:rFonts w:asciiTheme="minorHAnsi" w:hAnsiTheme="minorHAnsi" w:cstheme="minorHAnsi"/>
                <w:sz w:val="18"/>
                <w:szCs w:val="18"/>
              </w:rPr>
            </w:pPr>
            <w:r w:rsidRPr="00D6118C">
              <w:rPr>
                <w:rFonts w:asciiTheme="minorHAnsi" w:hAnsiTheme="minorHAnsi" w:cstheme="minorHAnsi"/>
              </w:rPr>
              <w:t>Av. São Sebastião, nº 2819, Bairro Nossa Senhora de Fátima</w:t>
            </w:r>
          </w:p>
        </w:tc>
      </w:tr>
      <w:tr w:rsidR="00CF39F8" w:rsidTr="001F2DAC">
        <w:trPr>
          <w:jc w:val="center"/>
        </w:trPr>
        <w:tc>
          <w:tcPr>
            <w:tcW w:w="1678" w:type="dxa"/>
            <w:tcBorders>
              <w:top w:val="single" w:sz="6" w:space="0" w:color="auto"/>
              <w:left w:val="single" w:sz="18" w:space="0" w:color="auto"/>
              <w:bottom w:val="single" w:sz="6" w:space="0" w:color="auto"/>
              <w:right w:val="single" w:sz="6" w:space="0" w:color="auto"/>
            </w:tcBorders>
            <w:hideMark/>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Cidade</w:t>
            </w:r>
          </w:p>
          <w:p w:rsidR="00CF39F8" w:rsidRPr="00E57827" w:rsidRDefault="00E57827" w:rsidP="00CF39F8">
            <w:pPr>
              <w:ind w:right="57"/>
              <w:rPr>
                <w:rFonts w:asciiTheme="minorHAnsi" w:hAnsiTheme="minorHAnsi" w:cs="Tahoma"/>
                <w:szCs w:val="24"/>
              </w:rPr>
            </w:pPr>
            <w:r w:rsidRPr="00E57827">
              <w:rPr>
                <w:rFonts w:asciiTheme="minorHAnsi" w:hAnsiTheme="minorHAnsi" w:cs="Tahoma"/>
                <w:szCs w:val="24"/>
              </w:rPr>
              <w:t>Parnaíba</w:t>
            </w:r>
          </w:p>
        </w:tc>
        <w:tc>
          <w:tcPr>
            <w:tcW w:w="851" w:type="dxa"/>
            <w:tcBorders>
              <w:top w:val="single" w:sz="6" w:space="0" w:color="auto"/>
              <w:left w:val="single" w:sz="6" w:space="0" w:color="auto"/>
              <w:bottom w:val="single" w:sz="6" w:space="0" w:color="auto"/>
              <w:right w:val="single" w:sz="6" w:space="0" w:color="auto"/>
            </w:tcBorders>
            <w:hideMark/>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UF</w:t>
            </w:r>
          </w:p>
          <w:p w:rsidR="00CF39F8" w:rsidRDefault="00E57827" w:rsidP="00CF39F8">
            <w:pPr>
              <w:ind w:right="57"/>
              <w:rPr>
                <w:rFonts w:asciiTheme="minorHAnsi" w:hAnsiTheme="minorHAnsi" w:cs="Tahoma"/>
                <w:sz w:val="18"/>
                <w:szCs w:val="18"/>
              </w:rPr>
            </w:pPr>
            <w:r>
              <w:rPr>
                <w:rFonts w:asciiTheme="minorHAnsi" w:hAnsiTheme="minorHAnsi" w:cs="Tahoma"/>
                <w:sz w:val="18"/>
                <w:szCs w:val="18"/>
              </w:rPr>
              <w:t>PI</w:t>
            </w:r>
          </w:p>
        </w:tc>
        <w:tc>
          <w:tcPr>
            <w:tcW w:w="2115" w:type="dxa"/>
            <w:tcBorders>
              <w:top w:val="single" w:sz="6" w:space="0" w:color="auto"/>
              <w:left w:val="single" w:sz="6" w:space="0" w:color="auto"/>
              <w:bottom w:val="single" w:sz="6" w:space="0" w:color="auto"/>
              <w:right w:val="single" w:sz="6" w:space="0" w:color="auto"/>
            </w:tcBorders>
            <w:hideMark/>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CEP</w:t>
            </w:r>
          </w:p>
          <w:p w:rsidR="00CF39F8" w:rsidRPr="001F2DAC" w:rsidRDefault="001F2DAC" w:rsidP="00CF39F8">
            <w:pPr>
              <w:ind w:right="57"/>
              <w:rPr>
                <w:rFonts w:asciiTheme="minorHAnsi" w:hAnsiTheme="minorHAnsi" w:cs="Tahoma"/>
                <w:szCs w:val="24"/>
              </w:rPr>
            </w:pPr>
            <w:r w:rsidRPr="001F2DAC">
              <w:rPr>
                <w:rFonts w:asciiTheme="minorHAnsi" w:hAnsiTheme="minorHAnsi" w:cstheme="minorHAnsi"/>
                <w:szCs w:val="24"/>
              </w:rPr>
              <w:t>64.202-020</w:t>
            </w:r>
          </w:p>
        </w:tc>
        <w:tc>
          <w:tcPr>
            <w:tcW w:w="1854" w:type="dxa"/>
            <w:gridSpan w:val="2"/>
            <w:tcBorders>
              <w:top w:val="single" w:sz="6" w:space="0" w:color="auto"/>
              <w:left w:val="single" w:sz="6" w:space="0" w:color="auto"/>
              <w:bottom w:val="single" w:sz="6" w:space="0" w:color="auto"/>
              <w:right w:val="single" w:sz="6" w:space="0" w:color="auto"/>
            </w:tcBorders>
            <w:hideMark/>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DDD/Telefone</w:t>
            </w:r>
          </w:p>
          <w:p w:rsidR="00CF39F8" w:rsidRPr="001F2DAC" w:rsidRDefault="001F2DAC" w:rsidP="00CF39F8">
            <w:pPr>
              <w:ind w:right="57"/>
              <w:rPr>
                <w:rFonts w:asciiTheme="minorHAnsi" w:hAnsiTheme="minorHAnsi" w:cs="Tahoma"/>
                <w:szCs w:val="24"/>
              </w:rPr>
            </w:pPr>
            <w:r w:rsidRPr="001F2DAC">
              <w:rPr>
                <w:rFonts w:asciiTheme="minorHAnsi" w:hAnsiTheme="minorHAnsi" w:cstheme="minorHAnsi"/>
                <w:szCs w:val="24"/>
              </w:rPr>
              <w:t>86 - 33235125</w:t>
            </w:r>
          </w:p>
        </w:tc>
        <w:tc>
          <w:tcPr>
            <w:tcW w:w="2682" w:type="dxa"/>
            <w:tcBorders>
              <w:top w:val="single" w:sz="6" w:space="0" w:color="auto"/>
              <w:left w:val="single" w:sz="6" w:space="0" w:color="auto"/>
              <w:bottom w:val="single" w:sz="6" w:space="0" w:color="auto"/>
              <w:right w:val="single" w:sz="18" w:space="0" w:color="auto"/>
            </w:tcBorders>
            <w:hideMark/>
          </w:tcPr>
          <w:p w:rsidR="00CF39F8" w:rsidRDefault="00CF39F8" w:rsidP="00CF39F8">
            <w:pPr>
              <w:ind w:right="57"/>
              <w:rPr>
                <w:rFonts w:asciiTheme="minorHAnsi" w:hAnsiTheme="minorHAnsi" w:cs="Tahoma"/>
                <w:b/>
                <w:sz w:val="18"/>
                <w:szCs w:val="18"/>
              </w:rPr>
            </w:pPr>
            <w:proofErr w:type="gramStart"/>
            <w:r>
              <w:rPr>
                <w:rFonts w:asciiTheme="minorHAnsi" w:hAnsiTheme="minorHAnsi" w:cs="Tahoma"/>
                <w:sz w:val="18"/>
                <w:szCs w:val="18"/>
              </w:rPr>
              <w:t>e-mail</w:t>
            </w:r>
            <w:proofErr w:type="gramEnd"/>
          </w:p>
          <w:p w:rsidR="00CF39F8" w:rsidRDefault="001F2DAC" w:rsidP="00CF39F8">
            <w:pPr>
              <w:ind w:right="57"/>
              <w:rPr>
                <w:rFonts w:asciiTheme="minorHAnsi" w:hAnsiTheme="minorHAnsi" w:cs="Tahoma"/>
                <w:sz w:val="18"/>
                <w:szCs w:val="18"/>
              </w:rPr>
            </w:pPr>
            <w:r w:rsidRPr="00C635D3">
              <w:rPr>
                <w:rFonts w:asciiTheme="minorHAnsi" w:hAnsiTheme="minorHAnsi" w:cstheme="minorHAnsi"/>
                <w:sz w:val="20"/>
                <w:szCs w:val="20"/>
              </w:rPr>
              <w:t>reitoriaufdpar@ufpi.edu.br</w:t>
            </w:r>
          </w:p>
        </w:tc>
      </w:tr>
      <w:tr w:rsidR="00CF39F8" w:rsidTr="00CF39F8">
        <w:trPr>
          <w:trHeight w:val="504"/>
          <w:jc w:val="center"/>
        </w:trPr>
        <w:tc>
          <w:tcPr>
            <w:tcW w:w="9180" w:type="dxa"/>
            <w:gridSpan w:val="6"/>
            <w:tcBorders>
              <w:top w:val="single" w:sz="18" w:space="0" w:color="auto"/>
              <w:left w:val="single" w:sz="18" w:space="0" w:color="auto"/>
              <w:bottom w:val="single" w:sz="6" w:space="0" w:color="auto"/>
              <w:right w:val="single" w:sz="18"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Responsável Institucional pela Assinatura do Convênio</w:t>
            </w:r>
          </w:p>
          <w:p w:rsidR="00CF39F8" w:rsidRPr="00D6118C" w:rsidRDefault="00D6118C" w:rsidP="00CF39F8">
            <w:pPr>
              <w:ind w:right="57"/>
              <w:rPr>
                <w:rFonts w:asciiTheme="minorHAnsi" w:hAnsiTheme="minorHAnsi" w:cstheme="minorHAnsi"/>
                <w:b/>
                <w:sz w:val="18"/>
                <w:szCs w:val="18"/>
              </w:rPr>
            </w:pPr>
            <w:r w:rsidRPr="00D6118C">
              <w:rPr>
                <w:rFonts w:asciiTheme="minorHAnsi" w:hAnsiTheme="minorHAnsi" w:cstheme="minorHAnsi"/>
              </w:rPr>
              <w:t>João Paulo Sales Macedo</w:t>
            </w:r>
          </w:p>
        </w:tc>
      </w:tr>
      <w:tr w:rsidR="00CF39F8" w:rsidTr="00CF39F8">
        <w:trPr>
          <w:jc w:val="center"/>
        </w:trPr>
        <w:tc>
          <w:tcPr>
            <w:tcW w:w="4644" w:type="dxa"/>
            <w:gridSpan w:val="3"/>
            <w:tcBorders>
              <w:top w:val="single" w:sz="6" w:space="0" w:color="auto"/>
              <w:left w:val="single" w:sz="18" w:space="0" w:color="auto"/>
              <w:bottom w:val="single" w:sz="18" w:space="0" w:color="auto"/>
              <w:right w:val="single" w:sz="6"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CPF</w:t>
            </w:r>
          </w:p>
          <w:p w:rsidR="00CF39F8" w:rsidRPr="00E13809" w:rsidRDefault="00E13809" w:rsidP="00CF39F8">
            <w:pPr>
              <w:ind w:right="57"/>
              <w:rPr>
                <w:rFonts w:asciiTheme="minorHAnsi" w:hAnsiTheme="minorHAnsi" w:cstheme="minorHAnsi"/>
                <w:b/>
                <w:sz w:val="18"/>
                <w:szCs w:val="18"/>
              </w:rPr>
            </w:pPr>
            <w:r w:rsidRPr="00E13809">
              <w:rPr>
                <w:rFonts w:asciiTheme="minorHAnsi" w:hAnsiTheme="minorHAnsi" w:cstheme="minorHAnsi"/>
              </w:rPr>
              <w:t>632.737.643-68</w:t>
            </w:r>
          </w:p>
        </w:tc>
        <w:tc>
          <w:tcPr>
            <w:tcW w:w="4536" w:type="dxa"/>
            <w:gridSpan w:val="3"/>
            <w:tcBorders>
              <w:top w:val="single" w:sz="6" w:space="0" w:color="auto"/>
              <w:left w:val="single" w:sz="6" w:space="0" w:color="auto"/>
              <w:bottom w:val="single" w:sz="18" w:space="0" w:color="auto"/>
              <w:right w:val="single" w:sz="18" w:space="0" w:color="auto"/>
            </w:tcBorders>
            <w:hideMark/>
          </w:tcPr>
          <w:p w:rsidR="00CF39F8" w:rsidRDefault="00CF39F8" w:rsidP="00CF39F8">
            <w:pPr>
              <w:ind w:right="57"/>
              <w:rPr>
                <w:rFonts w:asciiTheme="minorHAnsi" w:hAnsiTheme="minorHAnsi" w:cs="Tahoma"/>
                <w:sz w:val="18"/>
                <w:szCs w:val="18"/>
              </w:rPr>
            </w:pPr>
            <w:r>
              <w:rPr>
                <w:rFonts w:asciiTheme="minorHAnsi" w:hAnsiTheme="minorHAnsi" w:cs="Tahoma"/>
                <w:sz w:val="18"/>
                <w:szCs w:val="18"/>
              </w:rPr>
              <w:t>Cargo/Função</w:t>
            </w:r>
          </w:p>
          <w:p w:rsidR="00336F36" w:rsidRPr="00336F36" w:rsidRDefault="00336F36" w:rsidP="00CF39F8">
            <w:pPr>
              <w:ind w:right="57"/>
              <w:rPr>
                <w:rFonts w:asciiTheme="minorHAnsi" w:hAnsiTheme="minorHAnsi" w:cs="Tahoma"/>
                <w:b/>
                <w:szCs w:val="24"/>
              </w:rPr>
            </w:pPr>
            <w:r w:rsidRPr="00336F36">
              <w:rPr>
                <w:rFonts w:asciiTheme="minorHAnsi" w:hAnsiTheme="minorHAnsi" w:cs="Tahoma"/>
                <w:szCs w:val="24"/>
              </w:rPr>
              <w:t>Reitor Pró Tempore</w:t>
            </w:r>
          </w:p>
        </w:tc>
      </w:tr>
      <w:tr w:rsidR="00CF39F8" w:rsidTr="00CF39F8">
        <w:trPr>
          <w:jc w:val="center"/>
        </w:trPr>
        <w:tc>
          <w:tcPr>
            <w:tcW w:w="9180" w:type="dxa"/>
            <w:gridSpan w:val="6"/>
            <w:tcBorders>
              <w:top w:val="single" w:sz="18" w:space="0" w:color="auto"/>
              <w:left w:val="single" w:sz="18" w:space="0" w:color="auto"/>
              <w:bottom w:val="single" w:sz="6" w:space="0" w:color="auto"/>
              <w:right w:val="single" w:sz="18"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Coordenador do Instrumento</w:t>
            </w:r>
          </w:p>
          <w:p w:rsidR="00CF39F8" w:rsidRPr="000E0D16" w:rsidRDefault="000E0D16" w:rsidP="00CF39F8">
            <w:pPr>
              <w:ind w:right="57"/>
              <w:rPr>
                <w:rFonts w:asciiTheme="minorHAnsi" w:hAnsiTheme="minorHAnsi" w:cstheme="minorHAnsi"/>
                <w:b/>
                <w:sz w:val="18"/>
                <w:szCs w:val="18"/>
              </w:rPr>
            </w:pPr>
            <w:r w:rsidRPr="000E0D16">
              <w:rPr>
                <w:rFonts w:asciiTheme="minorHAnsi" w:hAnsiTheme="minorHAnsi" w:cstheme="minorHAnsi"/>
              </w:rPr>
              <w:t>Prof.ª</w:t>
            </w:r>
            <w:r w:rsidRPr="000E0D16">
              <w:rPr>
                <w:rFonts w:asciiTheme="minorHAnsi" w:hAnsiTheme="minorHAnsi" w:cstheme="minorHAnsi"/>
              </w:rPr>
              <w:t xml:space="preserve"> </w:t>
            </w:r>
            <w:proofErr w:type="spellStart"/>
            <w:r w:rsidRPr="000E0D16">
              <w:rPr>
                <w:rFonts w:asciiTheme="minorHAnsi" w:hAnsiTheme="minorHAnsi" w:cstheme="minorHAnsi"/>
              </w:rPr>
              <w:t>Drª</w:t>
            </w:r>
            <w:proofErr w:type="spellEnd"/>
            <w:r w:rsidRPr="000E0D16">
              <w:rPr>
                <w:rFonts w:asciiTheme="minorHAnsi" w:hAnsiTheme="minorHAnsi" w:cstheme="minorHAnsi"/>
              </w:rPr>
              <w:t xml:space="preserve"> Francisca Maria de Sousa</w:t>
            </w:r>
            <w:r>
              <w:rPr>
                <w:rFonts w:asciiTheme="minorHAnsi" w:hAnsiTheme="minorHAnsi" w:cstheme="minorHAnsi"/>
              </w:rPr>
              <w:t xml:space="preserve"> </w:t>
            </w:r>
          </w:p>
        </w:tc>
      </w:tr>
      <w:tr w:rsidR="00CF39F8" w:rsidTr="00CF39F8">
        <w:trPr>
          <w:jc w:val="center"/>
        </w:trPr>
        <w:tc>
          <w:tcPr>
            <w:tcW w:w="4644" w:type="dxa"/>
            <w:gridSpan w:val="3"/>
            <w:tcBorders>
              <w:top w:val="single" w:sz="6" w:space="0" w:color="auto"/>
              <w:left w:val="single" w:sz="18" w:space="0" w:color="auto"/>
              <w:bottom w:val="single" w:sz="6" w:space="0" w:color="auto"/>
              <w:right w:val="single" w:sz="6"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Cargo/Função</w:t>
            </w:r>
          </w:p>
          <w:p w:rsidR="00CF39F8" w:rsidRPr="000E0D16" w:rsidRDefault="000E0D16" w:rsidP="00CF39F8">
            <w:pPr>
              <w:ind w:right="57"/>
              <w:rPr>
                <w:rFonts w:asciiTheme="minorHAnsi" w:hAnsiTheme="minorHAnsi" w:cstheme="minorHAnsi"/>
                <w:szCs w:val="24"/>
              </w:rPr>
            </w:pPr>
            <w:r w:rsidRPr="000E0D16">
              <w:rPr>
                <w:rFonts w:asciiTheme="minorHAnsi" w:hAnsiTheme="minorHAnsi" w:cstheme="minorHAnsi"/>
                <w:szCs w:val="24"/>
              </w:rPr>
              <w:t>Professora</w:t>
            </w:r>
          </w:p>
        </w:tc>
        <w:tc>
          <w:tcPr>
            <w:tcW w:w="4536" w:type="dxa"/>
            <w:gridSpan w:val="3"/>
            <w:tcBorders>
              <w:top w:val="single" w:sz="6" w:space="0" w:color="auto"/>
              <w:left w:val="single" w:sz="6" w:space="0" w:color="auto"/>
              <w:bottom w:val="single" w:sz="6" w:space="0" w:color="auto"/>
              <w:right w:val="single" w:sz="18"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Setor de Trabalho</w:t>
            </w:r>
          </w:p>
          <w:p w:rsidR="00CF39F8" w:rsidRPr="000E0D16" w:rsidRDefault="000E0D16" w:rsidP="00CF39F8">
            <w:pPr>
              <w:ind w:right="57"/>
              <w:rPr>
                <w:rFonts w:asciiTheme="minorHAnsi" w:hAnsiTheme="minorHAnsi" w:cs="Tahoma"/>
                <w:szCs w:val="24"/>
              </w:rPr>
            </w:pPr>
            <w:r w:rsidRPr="000E0D16">
              <w:rPr>
                <w:rFonts w:asciiTheme="minorHAnsi" w:hAnsiTheme="minorHAnsi" w:cs="Tahoma"/>
                <w:szCs w:val="24"/>
              </w:rPr>
              <w:t>Centro de Ciências da Educação</w:t>
            </w:r>
          </w:p>
        </w:tc>
      </w:tr>
      <w:tr w:rsidR="00CF39F8" w:rsidTr="00CF39F8">
        <w:trPr>
          <w:jc w:val="center"/>
        </w:trPr>
        <w:tc>
          <w:tcPr>
            <w:tcW w:w="4644" w:type="dxa"/>
            <w:gridSpan w:val="3"/>
            <w:tcBorders>
              <w:top w:val="single" w:sz="6" w:space="0" w:color="auto"/>
              <w:left w:val="single" w:sz="18" w:space="0" w:color="auto"/>
              <w:bottom w:val="single" w:sz="6" w:space="0" w:color="auto"/>
              <w:right w:val="single" w:sz="6"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Matrícula</w:t>
            </w:r>
          </w:p>
          <w:p w:rsidR="00CF39F8" w:rsidRPr="000E0D16" w:rsidRDefault="000E0D16" w:rsidP="00CF39F8">
            <w:pPr>
              <w:ind w:right="57"/>
              <w:rPr>
                <w:rFonts w:asciiTheme="minorHAnsi" w:hAnsiTheme="minorHAnsi" w:cs="Tahoma"/>
                <w:szCs w:val="24"/>
              </w:rPr>
            </w:pPr>
            <w:r w:rsidRPr="000E0D16">
              <w:rPr>
                <w:rFonts w:asciiTheme="minorHAnsi" w:hAnsiTheme="minorHAnsi" w:cs="Tahoma"/>
                <w:szCs w:val="24"/>
              </w:rPr>
              <w:t>SIAPE 3534074</w:t>
            </w:r>
          </w:p>
        </w:tc>
        <w:tc>
          <w:tcPr>
            <w:tcW w:w="4536" w:type="dxa"/>
            <w:gridSpan w:val="3"/>
            <w:tcBorders>
              <w:top w:val="single" w:sz="6" w:space="0" w:color="auto"/>
              <w:left w:val="single" w:sz="6" w:space="0" w:color="auto"/>
              <w:bottom w:val="single" w:sz="6" w:space="0" w:color="auto"/>
              <w:right w:val="single" w:sz="18" w:space="0" w:color="auto"/>
            </w:tcBorders>
          </w:tcPr>
          <w:p w:rsidR="00CF39F8" w:rsidRDefault="00CF39F8" w:rsidP="00CF39F8">
            <w:pPr>
              <w:ind w:right="57"/>
              <w:rPr>
                <w:rFonts w:asciiTheme="minorHAnsi" w:hAnsiTheme="minorHAnsi" w:cs="Tahoma"/>
                <w:b/>
                <w:sz w:val="18"/>
                <w:szCs w:val="18"/>
              </w:rPr>
            </w:pPr>
            <w:proofErr w:type="gramStart"/>
            <w:r>
              <w:rPr>
                <w:rFonts w:asciiTheme="minorHAnsi" w:hAnsiTheme="minorHAnsi" w:cs="Tahoma"/>
                <w:sz w:val="18"/>
                <w:szCs w:val="18"/>
              </w:rPr>
              <w:t>e-mail</w:t>
            </w:r>
            <w:proofErr w:type="gramEnd"/>
          </w:p>
          <w:p w:rsidR="00CF39F8" w:rsidRPr="000E0D16" w:rsidRDefault="000E0D16" w:rsidP="00CF39F8">
            <w:pPr>
              <w:ind w:right="57"/>
              <w:rPr>
                <w:rFonts w:asciiTheme="minorHAnsi" w:hAnsiTheme="minorHAnsi" w:cstheme="minorHAnsi"/>
                <w:b/>
                <w:sz w:val="18"/>
                <w:szCs w:val="18"/>
              </w:rPr>
            </w:pPr>
            <w:r w:rsidRPr="000E0D16">
              <w:rPr>
                <w:rFonts w:asciiTheme="minorHAnsi" w:hAnsiTheme="minorHAnsi" w:cstheme="minorHAnsi"/>
                <w:color w:val="0461C1"/>
                <w:u w:val="single" w:color="0461C1"/>
              </w:rPr>
              <w:t>cineidesousa@ufpi.edu.br</w:t>
            </w:r>
          </w:p>
        </w:tc>
      </w:tr>
      <w:tr w:rsidR="00CF39F8" w:rsidTr="00CF39F8">
        <w:trPr>
          <w:jc w:val="center"/>
        </w:trPr>
        <w:tc>
          <w:tcPr>
            <w:tcW w:w="4644" w:type="dxa"/>
            <w:gridSpan w:val="3"/>
            <w:tcBorders>
              <w:top w:val="single" w:sz="6" w:space="0" w:color="auto"/>
              <w:left w:val="single" w:sz="18" w:space="0" w:color="auto"/>
              <w:bottom w:val="single" w:sz="18" w:space="0" w:color="auto"/>
              <w:right w:val="single" w:sz="6"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Telefone Fixo:</w:t>
            </w:r>
          </w:p>
          <w:p w:rsidR="00CF39F8" w:rsidRDefault="000E0D16" w:rsidP="00CF39F8">
            <w:pPr>
              <w:ind w:right="57"/>
              <w:rPr>
                <w:rFonts w:asciiTheme="minorHAnsi" w:hAnsiTheme="minorHAnsi" w:cs="Tahoma"/>
                <w:b/>
                <w:sz w:val="18"/>
                <w:szCs w:val="18"/>
              </w:rPr>
            </w:pPr>
            <w:r w:rsidRPr="000E0D16">
              <w:rPr>
                <w:rFonts w:asciiTheme="minorHAnsi" w:hAnsiTheme="minorHAnsi" w:cs="Tahoma"/>
                <w:szCs w:val="24"/>
              </w:rPr>
              <w:t>86 – 99997-7915</w:t>
            </w:r>
          </w:p>
        </w:tc>
        <w:tc>
          <w:tcPr>
            <w:tcW w:w="4536" w:type="dxa"/>
            <w:gridSpan w:val="3"/>
            <w:tcBorders>
              <w:top w:val="single" w:sz="6" w:space="0" w:color="auto"/>
              <w:left w:val="single" w:sz="6" w:space="0" w:color="auto"/>
              <w:bottom w:val="single" w:sz="18" w:space="0" w:color="auto"/>
              <w:right w:val="single" w:sz="18"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Celular:</w:t>
            </w:r>
          </w:p>
          <w:p w:rsidR="00CF39F8" w:rsidRPr="000E0D16" w:rsidRDefault="000E0D16" w:rsidP="00CF39F8">
            <w:pPr>
              <w:ind w:right="57"/>
              <w:rPr>
                <w:rFonts w:asciiTheme="minorHAnsi" w:hAnsiTheme="minorHAnsi" w:cs="Tahoma"/>
                <w:szCs w:val="24"/>
              </w:rPr>
            </w:pPr>
            <w:r w:rsidRPr="000E0D16">
              <w:rPr>
                <w:rFonts w:asciiTheme="minorHAnsi" w:hAnsiTheme="minorHAnsi" w:cs="Tahoma"/>
                <w:szCs w:val="24"/>
              </w:rPr>
              <w:t>86 – 99997-7915</w:t>
            </w:r>
          </w:p>
        </w:tc>
      </w:tr>
    </w:tbl>
    <w:p w:rsidR="00CF39F8" w:rsidRDefault="00CF39F8" w:rsidP="00CF39F8">
      <w:pPr>
        <w:shd w:val="clear" w:color="auto" w:fill="D9D9D9"/>
        <w:spacing w:before="240" w:after="240"/>
        <w:jc w:val="center"/>
        <w:rPr>
          <w:rFonts w:asciiTheme="minorHAnsi" w:hAnsiTheme="minorHAnsi" w:cs="Tahoma"/>
          <w:b/>
          <w:sz w:val="18"/>
          <w:szCs w:val="18"/>
        </w:rPr>
      </w:pPr>
      <w:r>
        <w:rPr>
          <w:rFonts w:asciiTheme="minorHAnsi" w:hAnsiTheme="minorHAnsi" w:cs="Tahoma"/>
          <w:sz w:val="18"/>
          <w:szCs w:val="18"/>
        </w:rPr>
        <w:t>2 – DADOS CADASTRAIS DA PARTÍCIPE</w:t>
      </w:r>
    </w:p>
    <w:tbl>
      <w:tblPr>
        <w:tblW w:w="919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245"/>
        <w:gridCol w:w="851"/>
        <w:gridCol w:w="1560"/>
        <w:gridCol w:w="991"/>
        <w:gridCol w:w="1136"/>
        <w:gridCol w:w="2409"/>
      </w:tblGrid>
      <w:tr w:rsidR="00CF39F8" w:rsidTr="00583FDC">
        <w:trPr>
          <w:trHeight w:val="743"/>
          <w:jc w:val="center"/>
        </w:trPr>
        <w:tc>
          <w:tcPr>
            <w:tcW w:w="5647" w:type="dxa"/>
            <w:gridSpan w:val="4"/>
            <w:tcBorders>
              <w:top w:val="single" w:sz="18" w:space="0" w:color="auto"/>
              <w:left w:val="single" w:sz="18" w:space="0" w:color="auto"/>
              <w:bottom w:val="single" w:sz="6" w:space="0" w:color="auto"/>
              <w:right w:val="single" w:sz="6"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Denominação</w:t>
            </w:r>
          </w:p>
          <w:p w:rsidR="00CF39F8" w:rsidRPr="007E535D" w:rsidRDefault="008A250A" w:rsidP="00CF39F8">
            <w:pPr>
              <w:ind w:right="57"/>
              <w:rPr>
                <w:rFonts w:asciiTheme="minorHAnsi" w:hAnsiTheme="minorHAnsi" w:cstheme="minorHAnsi"/>
                <w:b/>
                <w:sz w:val="18"/>
                <w:szCs w:val="18"/>
              </w:rPr>
            </w:pPr>
            <w:r w:rsidRPr="007E535D">
              <w:rPr>
                <w:rFonts w:asciiTheme="minorHAnsi" w:hAnsiTheme="minorHAnsi" w:cstheme="minorHAnsi"/>
              </w:rPr>
              <w:t>Hospital Estadual Dirceu Arcoverde</w:t>
            </w:r>
          </w:p>
        </w:tc>
        <w:tc>
          <w:tcPr>
            <w:tcW w:w="3545" w:type="dxa"/>
            <w:gridSpan w:val="2"/>
            <w:tcBorders>
              <w:top w:val="single" w:sz="18" w:space="0" w:color="auto"/>
              <w:left w:val="single" w:sz="6" w:space="0" w:color="auto"/>
              <w:bottom w:val="single" w:sz="6" w:space="0" w:color="auto"/>
              <w:right w:val="single" w:sz="18"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CNPJ</w:t>
            </w:r>
          </w:p>
          <w:p w:rsidR="00CF39F8" w:rsidRDefault="00583FDC" w:rsidP="00583FDC">
            <w:pPr>
              <w:autoSpaceDE w:val="0"/>
              <w:autoSpaceDN w:val="0"/>
              <w:adjustRightInd w:val="0"/>
              <w:spacing w:after="0" w:line="240" w:lineRule="auto"/>
              <w:ind w:left="0" w:firstLine="0"/>
              <w:jc w:val="left"/>
              <w:rPr>
                <w:rFonts w:asciiTheme="minorHAnsi" w:hAnsiTheme="minorHAnsi" w:cs="Tahoma"/>
                <w:b/>
                <w:sz w:val="18"/>
                <w:szCs w:val="18"/>
              </w:rPr>
            </w:pPr>
            <w:r w:rsidRPr="00583FDC">
              <w:rPr>
                <w:rFonts w:ascii="Calibri" w:eastAsiaTheme="minorEastAsia" w:hAnsi="Calibri" w:cs="Calibri"/>
                <w:szCs w:val="24"/>
              </w:rPr>
              <w:t>06.553.564/0155</w:t>
            </w:r>
            <w:r>
              <w:rPr>
                <w:rFonts w:ascii="Calibri" w:eastAsiaTheme="minorEastAsia" w:hAnsi="Calibri" w:cs="Calibri"/>
                <w:szCs w:val="24"/>
              </w:rPr>
              <w:t xml:space="preserve"> - 93</w:t>
            </w:r>
          </w:p>
        </w:tc>
      </w:tr>
      <w:tr w:rsidR="00CF39F8" w:rsidTr="008A250A">
        <w:trPr>
          <w:trHeight w:val="903"/>
          <w:jc w:val="center"/>
        </w:trPr>
        <w:tc>
          <w:tcPr>
            <w:tcW w:w="9192" w:type="dxa"/>
            <w:gridSpan w:val="6"/>
            <w:tcBorders>
              <w:top w:val="single" w:sz="6" w:space="0" w:color="auto"/>
              <w:left w:val="single" w:sz="18" w:space="0" w:color="auto"/>
              <w:bottom w:val="single" w:sz="6" w:space="0" w:color="auto"/>
              <w:right w:val="single" w:sz="18"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Endereço</w:t>
            </w:r>
          </w:p>
          <w:p w:rsidR="00CF39F8" w:rsidRPr="00AC112A" w:rsidRDefault="008A250A" w:rsidP="00583FDC">
            <w:pPr>
              <w:ind w:right="57"/>
              <w:rPr>
                <w:rFonts w:asciiTheme="minorHAnsi" w:hAnsiTheme="minorHAnsi" w:cs="Tahoma"/>
                <w:szCs w:val="24"/>
              </w:rPr>
            </w:pPr>
            <w:r w:rsidRPr="00AC112A">
              <w:rPr>
                <w:rFonts w:asciiTheme="minorHAnsi" w:hAnsiTheme="minorHAnsi" w:cs="Tahoma"/>
                <w:szCs w:val="24"/>
              </w:rPr>
              <w:t xml:space="preserve">Rua Rodrigues Coimbra </w:t>
            </w:r>
            <w:r w:rsidR="00AC112A" w:rsidRPr="00AC112A">
              <w:rPr>
                <w:rFonts w:asciiTheme="minorHAnsi" w:hAnsiTheme="minorHAnsi" w:cs="Tahoma"/>
                <w:szCs w:val="24"/>
              </w:rPr>
              <w:t>1650 – Bairro Rodoviária</w:t>
            </w:r>
          </w:p>
        </w:tc>
      </w:tr>
      <w:tr w:rsidR="00CF39F8" w:rsidTr="00AC112A">
        <w:trPr>
          <w:trHeight w:val="335"/>
          <w:jc w:val="center"/>
        </w:trPr>
        <w:tc>
          <w:tcPr>
            <w:tcW w:w="2245" w:type="dxa"/>
            <w:tcBorders>
              <w:top w:val="single" w:sz="6" w:space="0" w:color="auto"/>
              <w:left w:val="single" w:sz="18" w:space="0" w:color="auto"/>
              <w:bottom w:val="single" w:sz="6" w:space="0" w:color="auto"/>
              <w:right w:val="single" w:sz="6"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Cidade</w:t>
            </w:r>
          </w:p>
          <w:p w:rsidR="00CF39F8" w:rsidRPr="00AC112A" w:rsidRDefault="00AC112A" w:rsidP="00CF39F8">
            <w:pPr>
              <w:ind w:right="57"/>
              <w:rPr>
                <w:rFonts w:asciiTheme="minorHAnsi" w:hAnsiTheme="minorHAnsi" w:cs="Tahoma"/>
                <w:szCs w:val="24"/>
              </w:rPr>
            </w:pPr>
            <w:r w:rsidRPr="00AC112A">
              <w:rPr>
                <w:rFonts w:asciiTheme="minorHAnsi" w:hAnsiTheme="minorHAnsi" w:cs="Tahoma"/>
                <w:szCs w:val="24"/>
              </w:rPr>
              <w:t xml:space="preserve">Parnaíba </w:t>
            </w:r>
          </w:p>
        </w:tc>
        <w:tc>
          <w:tcPr>
            <w:tcW w:w="851" w:type="dxa"/>
            <w:tcBorders>
              <w:top w:val="single" w:sz="6" w:space="0" w:color="auto"/>
              <w:left w:val="single" w:sz="6" w:space="0" w:color="auto"/>
              <w:bottom w:val="single" w:sz="6" w:space="0" w:color="auto"/>
              <w:right w:val="single" w:sz="6"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UF</w:t>
            </w:r>
          </w:p>
          <w:p w:rsidR="00CF39F8" w:rsidRPr="00AC112A" w:rsidRDefault="00AC112A" w:rsidP="00CF39F8">
            <w:pPr>
              <w:ind w:right="57"/>
              <w:rPr>
                <w:rFonts w:asciiTheme="minorHAnsi" w:hAnsiTheme="minorHAnsi" w:cs="Tahoma"/>
                <w:szCs w:val="24"/>
              </w:rPr>
            </w:pPr>
            <w:r w:rsidRPr="00AC112A">
              <w:rPr>
                <w:rFonts w:asciiTheme="minorHAnsi" w:hAnsiTheme="minorHAnsi" w:cs="Tahoma"/>
                <w:szCs w:val="24"/>
              </w:rPr>
              <w:t>PI</w:t>
            </w:r>
          </w:p>
        </w:tc>
        <w:tc>
          <w:tcPr>
            <w:tcW w:w="1560" w:type="dxa"/>
            <w:tcBorders>
              <w:top w:val="single" w:sz="6" w:space="0" w:color="auto"/>
              <w:left w:val="single" w:sz="6" w:space="0" w:color="auto"/>
              <w:bottom w:val="single" w:sz="6" w:space="0" w:color="auto"/>
              <w:right w:val="single" w:sz="6"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CEP</w:t>
            </w:r>
          </w:p>
          <w:p w:rsidR="00CF39F8" w:rsidRPr="00AC112A" w:rsidRDefault="00AC112A" w:rsidP="00CF39F8">
            <w:pPr>
              <w:ind w:right="57"/>
              <w:rPr>
                <w:rFonts w:asciiTheme="minorHAnsi" w:hAnsiTheme="minorHAnsi" w:cs="Tahoma"/>
                <w:szCs w:val="24"/>
              </w:rPr>
            </w:pPr>
            <w:r w:rsidRPr="00AC112A">
              <w:rPr>
                <w:rFonts w:asciiTheme="minorHAnsi" w:hAnsiTheme="minorHAnsi" w:cs="Tahoma"/>
                <w:szCs w:val="24"/>
              </w:rPr>
              <w:t>64216 - 47</w:t>
            </w:r>
          </w:p>
        </w:tc>
        <w:tc>
          <w:tcPr>
            <w:tcW w:w="2127" w:type="dxa"/>
            <w:gridSpan w:val="2"/>
            <w:tcBorders>
              <w:top w:val="single" w:sz="6" w:space="0" w:color="auto"/>
              <w:left w:val="single" w:sz="6" w:space="0" w:color="auto"/>
              <w:bottom w:val="single" w:sz="6" w:space="0" w:color="auto"/>
              <w:right w:val="single" w:sz="6"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DDD/Telefone</w:t>
            </w:r>
          </w:p>
          <w:p w:rsidR="00583FDC" w:rsidRPr="00583FDC" w:rsidRDefault="00583FDC" w:rsidP="00583FDC">
            <w:pPr>
              <w:autoSpaceDE w:val="0"/>
              <w:autoSpaceDN w:val="0"/>
              <w:adjustRightInd w:val="0"/>
              <w:spacing w:after="0" w:line="240" w:lineRule="auto"/>
              <w:ind w:left="0" w:firstLine="0"/>
              <w:jc w:val="left"/>
              <w:rPr>
                <w:rFonts w:ascii="Calibri" w:eastAsiaTheme="minorEastAsia" w:hAnsi="Calibri" w:cs="Calibri"/>
                <w:szCs w:val="24"/>
              </w:rPr>
            </w:pPr>
            <w:r w:rsidRPr="00583FDC">
              <w:rPr>
                <w:rFonts w:ascii="Calibri" w:eastAsiaTheme="minorEastAsia" w:hAnsi="Calibri" w:cs="Calibri"/>
                <w:szCs w:val="24"/>
              </w:rPr>
              <w:t>(86)3323 - 7188</w:t>
            </w:r>
          </w:p>
          <w:p w:rsidR="00CF39F8" w:rsidRDefault="00CF39F8" w:rsidP="00583FDC">
            <w:pPr>
              <w:autoSpaceDE w:val="0"/>
              <w:autoSpaceDN w:val="0"/>
              <w:adjustRightInd w:val="0"/>
              <w:spacing w:after="0" w:line="240" w:lineRule="auto"/>
              <w:ind w:left="0" w:firstLine="0"/>
              <w:jc w:val="left"/>
              <w:rPr>
                <w:rFonts w:asciiTheme="minorHAnsi" w:hAnsiTheme="minorHAnsi" w:cs="Tahoma"/>
                <w:b/>
                <w:sz w:val="18"/>
                <w:szCs w:val="18"/>
              </w:rPr>
            </w:pPr>
          </w:p>
        </w:tc>
        <w:tc>
          <w:tcPr>
            <w:tcW w:w="2409" w:type="dxa"/>
            <w:tcBorders>
              <w:top w:val="single" w:sz="6" w:space="0" w:color="auto"/>
              <w:left w:val="single" w:sz="6" w:space="0" w:color="auto"/>
              <w:bottom w:val="single" w:sz="6" w:space="0" w:color="auto"/>
              <w:right w:val="single" w:sz="18" w:space="0" w:color="auto"/>
            </w:tcBorders>
          </w:tcPr>
          <w:p w:rsidR="00CF39F8" w:rsidRDefault="00CF39F8" w:rsidP="00CF39F8">
            <w:pPr>
              <w:ind w:right="57"/>
              <w:rPr>
                <w:rFonts w:asciiTheme="minorHAnsi" w:hAnsiTheme="minorHAnsi" w:cs="Tahoma"/>
                <w:b/>
                <w:sz w:val="18"/>
                <w:szCs w:val="18"/>
              </w:rPr>
            </w:pPr>
            <w:proofErr w:type="gramStart"/>
            <w:r>
              <w:rPr>
                <w:rFonts w:asciiTheme="minorHAnsi" w:hAnsiTheme="minorHAnsi" w:cs="Tahoma"/>
                <w:sz w:val="18"/>
                <w:szCs w:val="18"/>
              </w:rPr>
              <w:t>e-mail</w:t>
            </w:r>
            <w:proofErr w:type="gramEnd"/>
          </w:p>
          <w:p w:rsidR="00CF39F8" w:rsidRDefault="00CF39F8" w:rsidP="00CF39F8">
            <w:pPr>
              <w:ind w:right="57"/>
              <w:rPr>
                <w:rFonts w:asciiTheme="minorHAnsi" w:hAnsiTheme="minorHAnsi" w:cs="Tahoma"/>
                <w:b/>
                <w:sz w:val="18"/>
                <w:szCs w:val="18"/>
              </w:rPr>
            </w:pPr>
          </w:p>
        </w:tc>
      </w:tr>
      <w:tr w:rsidR="00CF39F8" w:rsidTr="00CF39F8">
        <w:trPr>
          <w:trHeight w:val="504"/>
          <w:jc w:val="center"/>
        </w:trPr>
        <w:tc>
          <w:tcPr>
            <w:tcW w:w="9192" w:type="dxa"/>
            <w:gridSpan w:val="6"/>
            <w:tcBorders>
              <w:top w:val="single" w:sz="18" w:space="0" w:color="auto"/>
              <w:left w:val="single" w:sz="18" w:space="0" w:color="auto"/>
              <w:bottom w:val="single" w:sz="6" w:space="0" w:color="auto"/>
              <w:right w:val="single" w:sz="18"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Responsável Institucional pela Assinatura do Convênio</w:t>
            </w:r>
          </w:p>
          <w:p w:rsidR="00CF39F8" w:rsidRPr="007E535D" w:rsidRDefault="007E535D" w:rsidP="00CF39F8">
            <w:pPr>
              <w:ind w:right="57"/>
              <w:rPr>
                <w:rFonts w:asciiTheme="minorHAnsi" w:hAnsiTheme="minorHAnsi" w:cs="Tahoma"/>
                <w:sz w:val="18"/>
                <w:szCs w:val="18"/>
              </w:rPr>
            </w:pPr>
            <w:r w:rsidRPr="007E535D">
              <w:rPr>
                <w:rFonts w:asciiTheme="minorHAnsi" w:hAnsiTheme="minorHAnsi" w:cstheme="minorHAnsi"/>
                <w:szCs w:val="24"/>
              </w:rPr>
              <w:t>Marcelo Henrique Veloso da Silva</w:t>
            </w:r>
          </w:p>
        </w:tc>
      </w:tr>
      <w:tr w:rsidR="00CF39F8" w:rsidTr="00CF39F8">
        <w:trPr>
          <w:jc w:val="center"/>
        </w:trPr>
        <w:tc>
          <w:tcPr>
            <w:tcW w:w="4656" w:type="dxa"/>
            <w:gridSpan w:val="3"/>
            <w:tcBorders>
              <w:top w:val="single" w:sz="6" w:space="0" w:color="auto"/>
              <w:left w:val="single" w:sz="18" w:space="0" w:color="auto"/>
              <w:bottom w:val="single" w:sz="18" w:space="0" w:color="auto"/>
              <w:right w:val="single" w:sz="6"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CPF</w:t>
            </w:r>
          </w:p>
          <w:p w:rsidR="00CF39F8" w:rsidRDefault="007E535D" w:rsidP="00CF39F8">
            <w:pPr>
              <w:ind w:right="57"/>
              <w:rPr>
                <w:rFonts w:asciiTheme="minorHAnsi" w:hAnsiTheme="minorHAnsi" w:cs="Tahoma"/>
                <w:b/>
                <w:sz w:val="18"/>
                <w:szCs w:val="18"/>
              </w:rPr>
            </w:pPr>
            <w:r>
              <w:rPr>
                <w:rFonts w:asciiTheme="minorHAnsi" w:hAnsiTheme="minorHAnsi" w:cstheme="minorHAnsi"/>
                <w:szCs w:val="24"/>
              </w:rPr>
              <w:t>048.760.713-90</w:t>
            </w:r>
          </w:p>
        </w:tc>
        <w:tc>
          <w:tcPr>
            <w:tcW w:w="4536" w:type="dxa"/>
            <w:gridSpan w:val="3"/>
            <w:tcBorders>
              <w:top w:val="single" w:sz="6" w:space="0" w:color="auto"/>
              <w:left w:val="single" w:sz="6" w:space="0" w:color="auto"/>
              <w:bottom w:val="single" w:sz="18" w:space="0" w:color="auto"/>
              <w:right w:val="single" w:sz="18"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Cargo/Função</w:t>
            </w:r>
          </w:p>
          <w:p w:rsidR="00CF39F8" w:rsidRPr="007E535D" w:rsidRDefault="007E535D" w:rsidP="00CF39F8">
            <w:pPr>
              <w:ind w:right="57"/>
              <w:rPr>
                <w:rFonts w:asciiTheme="minorHAnsi" w:hAnsiTheme="minorHAnsi" w:cs="Tahoma"/>
                <w:szCs w:val="24"/>
              </w:rPr>
            </w:pPr>
            <w:r w:rsidRPr="007E535D">
              <w:rPr>
                <w:rFonts w:asciiTheme="minorHAnsi" w:hAnsiTheme="minorHAnsi" w:cs="Tahoma"/>
                <w:szCs w:val="24"/>
              </w:rPr>
              <w:t>Diretor</w:t>
            </w:r>
            <w:r w:rsidR="00583FDC">
              <w:rPr>
                <w:rFonts w:asciiTheme="minorHAnsi" w:hAnsiTheme="minorHAnsi" w:cs="Tahoma"/>
                <w:szCs w:val="24"/>
              </w:rPr>
              <w:t xml:space="preserve"> Geral</w:t>
            </w:r>
            <w:r w:rsidRPr="007E535D">
              <w:rPr>
                <w:rFonts w:asciiTheme="minorHAnsi" w:hAnsiTheme="minorHAnsi" w:cs="Tahoma"/>
                <w:szCs w:val="24"/>
              </w:rPr>
              <w:t xml:space="preserve"> - HEDA</w:t>
            </w:r>
          </w:p>
        </w:tc>
      </w:tr>
      <w:tr w:rsidR="00CF39F8" w:rsidTr="00CF39F8">
        <w:trPr>
          <w:jc w:val="center"/>
        </w:trPr>
        <w:tc>
          <w:tcPr>
            <w:tcW w:w="9192" w:type="dxa"/>
            <w:gridSpan w:val="6"/>
            <w:tcBorders>
              <w:top w:val="single" w:sz="18" w:space="0" w:color="auto"/>
              <w:left w:val="single" w:sz="18" w:space="0" w:color="auto"/>
              <w:bottom w:val="single" w:sz="6" w:space="0" w:color="auto"/>
              <w:right w:val="single" w:sz="18"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lastRenderedPageBreak/>
              <w:t>Coordenador do Instrumento</w:t>
            </w:r>
          </w:p>
          <w:p w:rsidR="00CF39F8" w:rsidRDefault="00583FDC" w:rsidP="00CF39F8">
            <w:pPr>
              <w:ind w:right="57"/>
              <w:rPr>
                <w:rFonts w:asciiTheme="minorHAnsi" w:hAnsiTheme="minorHAnsi" w:cs="Tahoma"/>
                <w:b/>
                <w:sz w:val="18"/>
                <w:szCs w:val="18"/>
              </w:rPr>
            </w:pPr>
            <w:r w:rsidRPr="00752D46">
              <w:rPr>
                <w:rFonts w:asciiTheme="minorHAnsi" w:hAnsiTheme="minorHAnsi" w:cstheme="minorHAnsi"/>
              </w:rPr>
              <w:t>Gisele</w:t>
            </w:r>
            <w:r w:rsidRPr="00A34194">
              <w:rPr>
                <w:rFonts w:asciiTheme="minorHAnsi" w:hAnsiTheme="minorHAnsi" w:cstheme="minorHAnsi"/>
              </w:rPr>
              <w:t xml:space="preserve"> Bezerra da Silva</w:t>
            </w:r>
          </w:p>
        </w:tc>
      </w:tr>
      <w:tr w:rsidR="00CF39F8" w:rsidTr="00CF39F8">
        <w:trPr>
          <w:jc w:val="center"/>
        </w:trPr>
        <w:tc>
          <w:tcPr>
            <w:tcW w:w="4656" w:type="dxa"/>
            <w:gridSpan w:val="3"/>
            <w:tcBorders>
              <w:top w:val="single" w:sz="6" w:space="0" w:color="auto"/>
              <w:left w:val="single" w:sz="18" w:space="0" w:color="auto"/>
              <w:bottom w:val="single" w:sz="6" w:space="0" w:color="auto"/>
              <w:right w:val="single" w:sz="6" w:space="0" w:color="auto"/>
            </w:tcBorders>
          </w:tcPr>
          <w:p w:rsidR="00CF39F8" w:rsidRDefault="00CF39F8" w:rsidP="00CF39F8">
            <w:pPr>
              <w:ind w:right="57"/>
              <w:rPr>
                <w:rFonts w:asciiTheme="minorHAnsi" w:hAnsiTheme="minorHAnsi" w:cs="Tahoma"/>
                <w:b/>
                <w:sz w:val="18"/>
                <w:szCs w:val="18"/>
              </w:rPr>
            </w:pPr>
            <w:r w:rsidRPr="00D3218E">
              <w:rPr>
                <w:rFonts w:asciiTheme="minorHAnsi" w:hAnsiTheme="minorHAnsi" w:cs="Tahoma"/>
                <w:sz w:val="18"/>
                <w:szCs w:val="18"/>
              </w:rPr>
              <w:t>Cargo/Função</w:t>
            </w:r>
          </w:p>
          <w:p w:rsidR="00CF39F8" w:rsidRPr="007E4D4A" w:rsidRDefault="007E4D4A" w:rsidP="00D3218E">
            <w:pPr>
              <w:ind w:right="57"/>
              <w:rPr>
                <w:rFonts w:asciiTheme="minorHAnsi" w:hAnsiTheme="minorHAnsi" w:cs="Tahoma"/>
                <w:szCs w:val="24"/>
              </w:rPr>
            </w:pPr>
            <w:r w:rsidRPr="007E4D4A">
              <w:rPr>
                <w:rFonts w:asciiTheme="minorHAnsi" w:hAnsiTheme="minorHAnsi" w:cs="Tahoma"/>
                <w:szCs w:val="24"/>
              </w:rPr>
              <w:t xml:space="preserve">Coordenadora de </w:t>
            </w:r>
            <w:r w:rsidR="00D3218E">
              <w:rPr>
                <w:rFonts w:asciiTheme="minorHAnsi" w:hAnsiTheme="minorHAnsi" w:cs="Tahoma"/>
                <w:szCs w:val="24"/>
              </w:rPr>
              <w:t>E</w:t>
            </w:r>
            <w:r w:rsidRPr="007E4D4A">
              <w:rPr>
                <w:rFonts w:asciiTheme="minorHAnsi" w:hAnsiTheme="minorHAnsi" w:cs="Tahoma"/>
                <w:szCs w:val="24"/>
              </w:rPr>
              <w:t>nsino</w:t>
            </w:r>
            <w:r w:rsidR="00D3218E">
              <w:rPr>
                <w:rFonts w:asciiTheme="minorHAnsi" w:hAnsiTheme="minorHAnsi" w:cs="Tahoma"/>
                <w:szCs w:val="24"/>
              </w:rPr>
              <w:t>,</w:t>
            </w:r>
            <w:r w:rsidRPr="007E4D4A">
              <w:rPr>
                <w:rFonts w:asciiTheme="minorHAnsi" w:hAnsiTheme="minorHAnsi" w:cs="Tahoma"/>
                <w:szCs w:val="24"/>
              </w:rPr>
              <w:t xml:space="preserve"> </w:t>
            </w:r>
            <w:r w:rsidR="00D3218E">
              <w:rPr>
                <w:rFonts w:asciiTheme="minorHAnsi" w:hAnsiTheme="minorHAnsi" w:cs="Tahoma"/>
                <w:szCs w:val="24"/>
              </w:rPr>
              <w:t>P</w:t>
            </w:r>
            <w:r w:rsidRPr="007E4D4A">
              <w:rPr>
                <w:rFonts w:asciiTheme="minorHAnsi" w:hAnsiTheme="minorHAnsi" w:cs="Tahoma"/>
                <w:szCs w:val="24"/>
              </w:rPr>
              <w:t xml:space="preserve">esquisa e </w:t>
            </w:r>
            <w:r w:rsidR="00D3218E">
              <w:rPr>
                <w:rFonts w:asciiTheme="minorHAnsi" w:hAnsiTheme="minorHAnsi" w:cs="Tahoma"/>
                <w:szCs w:val="24"/>
              </w:rPr>
              <w:t>E</w:t>
            </w:r>
            <w:r w:rsidRPr="007E4D4A">
              <w:rPr>
                <w:rFonts w:asciiTheme="minorHAnsi" w:hAnsiTheme="minorHAnsi" w:cs="Tahoma"/>
                <w:szCs w:val="24"/>
              </w:rPr>
              <w:t xml:space="preserve">xtensão </w:t>
            </w:r>
          </w:p>
        </w:tc>
        <w:tc>
          <w:tcPr>
            <w:tcW w:w="4536" w:type="dxa"/>
            <w:gridSpan w:val="3"/>
            <w:tcBorders>
              <w:top w:val="single" w:sz="6" w:space="0" w:color="auto"/>
              <w:left w:val="single" w:sz="6" w:space="0" w:color="auto"/>
              <w:bottom w:val="single" w:sz="6" w:space="0" w:color="auto"/>
              <w:right w:val="single" w:sz="18"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Setor de Trabalho</w:t>
            </w:r>
          </w:p>
          <w:p w:rsidR="00CF39F8" w:rsidRPr="00B95F17" w:rsidRDefault="00B95F17" w:rsidP="00CF39F8">
            <w:pPr>
              <w:ind w:right="57"/>
              <w:rPr>
                <w:rFonts w:asciiTheme="minorHAnsi" w:hAnsiTheme="minorHAnsi" w:cstheme="minorHAnsi"/>
                <w:b/>
                <w:szCs w:val="24"/>
              </w:rPr>
            </w:pPr>
            <w:r w:rsidRPr="00B95F17">
              <w:rPr>
                <w:rFonts w:asciiTheme="minorHAnsi" w:hAnsiTheme="minorHAnsi" w:cstheme="minorHAnsi"/>
                <w:szCs w:val="24"/>
              </w:rPr>
              <w:t>Coordenação de Ensino e Extensão</w:t>
            </w:r>
          </w:p>
        </w:tc>
      </w:tr>
      <w:tr w:rsidR="00CF39F8" w:rsidTr="00CF39F8">
        <w:trPr>
          <w:jc w:val="center"/>
        </w:trPr>
        <w:tc>
          <w:tcPr>
            <w:tcW w:w="4656" w:type="dxa"/>
            <w:gridSpan w:val="3"/>
            <w:tcBorders>
              <w:top w:val="single" w:sz="6" w:space="0" w:color="auto"/>
              <w:left w:val="single" w:sz="18" w:space="0" w:color="auto"/>
              <w:bottom w:val="single" w:sz="6" w:space="0" w:color="auto"/>
              <w:right w:val="single" w:sz="6"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Matrícula</w:t>
            </w:r>
          </w:p>
          <w:p w:rsidR="00CF39F8" w:rsidRPr="00B95F17" w:rsidRDefault="00B95F17" w:rsidP="00CF39F8">
            <w:pPr>
              <w:ind w:right="57"/>
              <w:rPr>
                <w:rFonts w:asciiTheme="minorHAnsi" w:hAnsiTheme="minorHAnsi" w:cstheme="minorHAnsi"/>
                <w:b/>
                <w:szCs w:val="24"/>
              </w:rPr>
            </w:pPr>
            <w:r w:rsidRPr="00B95F17">
              <w:rPr>
                <w:rFonts w:asciiTheme="minorHAnsi" w:hAnsiTheme="minorHAnsi" w:cstheme="minorHAnsi"/>
                <w:szCs w:val="24"/>
              </w:rPr>
              <w:t>280197</w:t>
            </w:r>
            <w:r w:rsidR="00D3218E">
              <w:rPr>
                <w:rFonts w:asciiTheme="minorHAnsi" w:hAnsiTheme="minorHAnsi" w:cstheme="minorHAnsi"/>
                <w:szCs w:val="24"/>
              </w:rPr>
              <w:t>-</w:t>
            </w:r>
            <w:r w:rsidRPr="00B95F17">
              <w:rPr>
                <w:rFonts w:asciiTheme="minorHAnsi" w:hAnsiTheme="minorHAnsi" w:cstheme="minorHAnsi"/>
                <w:szCs w:val="24"/>
              </w:rPr>
              <w:t>3</w:t>
            </w:r>
          </w:p>
        </w:tc>
        <w:tc>
          <w:tcPr>
            <w:tcW w:w="4536" w:type="dxa"/>
            <w:gridSpan w:val="3"/>
            <w:tcBorders>
              <w:top w:val="single" w:sz="6" w:space="0" w:color="auto"/>
              <w:left w:val="single" w:sz="6" w:space="0" w:color="auto"/>
              <w:bottom w:val="single" w:sz="6" w:space="0" w:color="auto"/>
              <w:right w:val="single" w:sz="18" w:space="0" w:color="auto"/>
            </w:tcBorders>
          </w:tcPr>
          <w:p w:rsidR="00CF39F8" w:rsidRDefault="00CF39F8" w:rsidP="00CF39F8">
            <w:pPr>
              <w:ind w:right="57"/>
              <w:rPr>
                <w:rFonts w:asciiTheme="minorHAnsi" w:hAnsiTheme="minorHAnsi" w:cs="Tahoma"/>
                <w:b/>
                <w:sz w:val="18"/>
                <w:szCs w:val="18"/>
              </w:rPr>
            </w:pPr>
            <w:proofErr w:type="gramStart"/>
            <w:r>
              <w:rPr>
                <w:rFonts w:asciiTheme="minorHAnsi" w:hAnsiTheme="minorHAnsi" w:cs="Tahoma"/>
                <w:sz w:val="18"/>
                <w:szCs w:val="18"/>
              </w:rPr>
              <w:t>e-mail</w:t>
            </w:r>
            <w:proofErr w:type="gramEnd"/>
          </w:p>
          <w:p w:rsidR="00CF39F8" w:rsidRPr="00B95F17" w:rsidRDefault="00B95F17" w:rsidP="00B95F17">
            <w:pPr>
              <w:autoSpaceDE w:val="0"/>
              <w:autoSpaceDN w:val="0"/>
              <w:adjustRightInd w:val="0"/>
              <w:spacing w:after="0" w:line="240" w:lineRule="auto"/>
              <w:ind w:left="0" w:firstLine="0"/>
              <w:jc w:val="left"/>
              <w:rPr>
                <w:rFonts w:asciiTheme="minorHAnsi" w:hAnsiTheme="minorHAnsi" w:cs="Tahoma"/>
                <w:b/>
                <w:szCs w:val="24"/>
              </w:rPr>
            </w:pPr>
            <w:r w:rsidRPr="00B95F17">
              <w:rPr>
                <w:rFonts w:ascii="Calibri" w:eastAsiaTheme="minorEastAsia" w:hAnsi="Calibri" w:cs="Calibri"/>
                <w:color w:val="0462C1"/>
                <w:szCs w:val="24"/>
              </w:rPr>
              <w:t>gi</w:t>
            </w:r>
            <w:r w:rsidR="00D3218E">
              <w:rPr>
                <w:rFonts w:ascii="Calibri" w:eastAsiaTheme="minorEastAsia" w:hAnsi="Calibri" w:cs="Calibri"/>
                <w:color w:val="0462C1"/>
                <w:szCs w:val="24"/>
              </w:rPr>
              <w:t>-</w:t>
            </w:r>
            <w:r w:rsidRPr="00B95F17">
              <w:rPr>
                <w:rFonts w:ascii="Calibri" w:eastAsiaTheme="minorEastAsia" w:hAnsi="Calibri" w:cs="Calibri"/>
                <w:color w:val="0462C1"/>
                <w:szCs w:val="24"/>
              </w:rPr>
              <w:t>bezerra@hotmail.com</w:t>
            </w:r>
          </w:p>
        </w:tc>
      </w:tr>
      <w:tr w:rsidR="00CF39F8" w:rsidTr="00CF39F8">
        <w:trPr>
          <w:jc w:val="center"/>
        </w:trPr>
        <w:tc>
          <w:tcPr>
            <w:tcW w:w="4656" w:type="dxa"/>
            <w:gridSpan w:val="3"/>
            <w:tcBorders>
              <w:top w:val="single" w:sz="6" w:space="0" w:color="auto"/>
              <w:left w:val="single" w:sz="18" w:space="0" w:color="auto"/>
              <w:bottom w:val="single" w:sz="18" w:space="0" w:color="auto"/>
              <w:right w:val="single" w:sz="6"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Telefone Fixo:</w:t>
            </w:r>
          </w:p>
          <w:p w:rsidR="00CF39F8" w:rsidRPr="00B95F17" w:rsidRDefault="00B95F17" w:rsidP="00CF39F8">
            <w:pPr>
              <w:ind w:right="57"/>
              <w:rPr>
                <w:rFonts w:asciiTheme="minorHAnsi" w:hAnsiTheme="minorHAnsi" w:cstheme="minorHAnsi"/>
                <w:szCs w:val="24"/>
              </w:rPr>
            </w:pPr>
            <w:r w:rsidRPr="00B95F17">
              <w:rPr>
                <w:rFonts w:asciiTheme="minorHAnsi" w:hAnsiTheme="minorHAnsi" w:cstheme="minorHAnsi"/>
                <w:bCs/>
                <w:szCs w:val="24"/>
              </w:rPr>
              <w:t>86 994906262</w:t>
            </w:r>
          </w:p>
        </w:tc>
        <w:tc>
          <w:tcPr>
            <w:tcW w:w="4536" w:type="dxa"/>
            <w:gridSpan w:val="3"/>
            <w:tcBorders>
              <w:top w:val="single" w:sz="6" w:space="0" w:color="auto"/>
              <w:left w:val="single" w:sz="6" w:space="0" w:color="auto"/>
              <w:bottom w:val="single" w:sz="18" w:space="0" w:color="auto"/>
              <w:right w:val="single" w:sz="18" w:space="0" w:color="auto"/>
            </w:tcBorders>
          </w:tcPr>
          <w:p w:rsidR="00CF39F8" w:rsidRDefault="00CF39F8" w:rsidP="00CF39F8">
            <w:pPr>
              <w:ind w:right="57"/>
              <w:rPr>
                <w:rFonts w:asciiTheme="minorHAnsi" w:hAnsiTheme="minorHAnsi" w:cs="Tahoma"/>
                <w:b/>
                <w:sz w:val="18"/>
                <w:szCs w:val="18"/>
              </w:rPr>
            </w:pPr>
            <w:r>
              <w:rPr>
                <w:rFonts w:asciiTheme="minorHAnsi" w:hAnsiTheme="minorHAnsi" w:cs="Tahoma"/>
                <w:sz w:val="18"/>
                <w:szCs w:val="18"/>
              </w:rPr>
              <w:t>Celular:</w:t>
            </w:r>
          </w:p>
          <w:p w:rsidR="00CF39F8" w:rsidRPr="00B95F17" w:rsidRDefault="00B95F17" w:rsidP="00CF39F8">
            <w:pPr>
              <w:ind w:right="57"/>
              <w:rPr>
                <w:rFonts w:asciiTheme="minorHAnsi" w:hAnsiTheme="minorHAnsi" w:cstheme="minorHAnsi"/>
                <w:szCs w:val="24"/>
              </w:rPr>
            </w:pPr>
            <w:r w:rsidRPr="00B95F17">
              <w:rPr>
                <w:rFonts w:asciiTheme="minorHAnsi" w:hAnsiTheme="minorHAnsi" w:cstheme="minorHAnsi"/>
                <w:bCs/>
                <w:szCs w:val="24"/>
              </w:rPr>
              <w:t>86 994906262</w:t>
            </w:r>
          </w:p>
        </w:tc>
      </w:tr>
    </w:tbl>
    <w:p w:rsidR="00CF39F8" w:rsidRDefault="00CF39F8" w:rsidP="00CF39F8">
      <w:pPr>
        <w:rPr>
          <w:rFonts w:asciiTheme="minorHAnsi" w:hAnsiTheme="minorHAnsi"/>
          <w:sz w:val="18"/>
          <w:szCs w:val="18"/>
        </w:rPr>
      </w:pPr>
    </w:p>
    <w:p w:rsidR="00D52BCE" w:rsidRDefault="00D52BCE" w:rsidP="00CF39F8">
      <w:pPr>
        <w:rPr>
          <w:rFonts w:asciiTheme="minorHAnsi" w:hAnsiTheme="minorHAnsi"/>
          <w:sz w:val="18"/>
          <w:szCs w:val="18"/>
        </w:rPr>
      </w:pPr>
    </w:p>
    <w:p w:rsidR="00D52BCE" w:rsidRDefault="00D52BCE" w:rsidP="00CF39F8">
      <w:pPr>
        <w:rPr>
          <w:rFonts w:asciiTheme="minorHAnsi" w:hAnsiTheme="minorHAnsi"/>
          <w:sz w:val="18"/>
          <w:szCs w:val="18"/>
        </w:rPr>
      </w:pPr>
    </w:p>
    <w:p w:rsidR="00CF39F8" w:rsidRDefault="00CF39F8" w:rsidP="00CF39F8">
      <w:pPr>
        <w:shd w:val="clear" w:color="auto" w:fill="D9D9D9"/>
        <w:spacing w:before="240" w:after="240"/>
        <w:jc w:val="center"/>
        <w:rPr>
          <w:rFonts w:asciiTheme="minorHAnsi" w:hAnsiTheme="minorHAnsi" w:cs="Tahoma"/>
          <w:b/>
          <w:sz w:val="18"/>
          <w:szCs w:val="18"/>
        </w:rPr>
      </w:pPr>
      <w:r>
        <w:rPr>
          <w:rFonts w:asciiTheme="minorHAnsi" w:hAnsiTheme="minorHAnsi" w:cs="Tahoma"/>
          <w:sz w:val="18"/>
          <w:szCs w:val="18"/>
        </w:rPr>
        <w:t>3 – IDENTIFICAÇÃO DO PROJETO</w:t>
      </w:r>
    </w:p>
    <w:tbl>
      <w:tblPr>
        <w:tblW w:w="0" w:type="auto"/>
        <w:jc w:val="center"/>
        <w:tblLayout w:type="fixed"/>
        <w:tblLook w:val="04A0" w:firstRow="1" w:lastRow="0" w:firstColumn="1" w:lastColumn="0" w:noHBand="0" w:noVBand="1"/>
      </w:tblPr>
      <w:tblGrid>
        <w:gridCol w:w="6062"/>
        <w:gridCol w:w="1661"/>
        <w:gridCol w:w="1519"/>
      </w:tblGrid>
      <w:tr w:rsidR="00CF39F8" w:rsidTr="00CF39F8">
        <w:trPr>
          <w:jc w:val="center"/>
        </w:trPr>
        <w:tc>
          <w:tcPr>
            <w:tcW w:w="6062" w:type="dxa"/>
            <w:tcBorders>
              <w:top w:val="single" w:sz="18" w:space="0" w:color="auto"/>
              <w:left w:val="single" w:sz="18" w:space="0" w:color="auto"/>
              <w:bottom w:val="single" w:sz="2" w:space="0" w:color="auto"/>
              <w:right w:val="single" w:sz="18" w:space="0" w:color="auto"/>
            </w:tcBorders>
            <w:shd w:val="clear" w:color="auto" w:fill="E0E0E0"/>
            <w:vAlign w:val="center"/>
            <w:hideMark/>
          </w:tcPr>
          <w:p w:rsidR="00CF39F8" w:rsidRPr="004636F8" w:rsidRDefault="00CF39F8" w:rsidP="00CF39F8">
            <w:pPr>
              <w:jc w:val="center"/>
              <w:rPr>
                <w:rFonts w:asciiTheme="minorHAnsi" w:hAnsiTheme="minorHAnsi" w:cs="Tahoma"/>
                <w:b/>
                <w:sz w:val="18"/>
                <w:szCs w:val="18"/>
              </w:rPr>
            </w:pPr>
            <w:r w:rsidRPr="004636F8">
              <w:rPr>
                <w:rFonts w:asciiTheme="minorHAnsi" w:hAnsiTheme="minorHAnsi" w:cs="Tahoma"/>
                <w:b/>
                <w:sz w:val="18"/>
                <w:szCs w:val="18"/>
              </w:rPr>
              <w:t>3.1 – TÍTULO DO PROJETO</w:t>
            </w:r>
          </w:p>
        </w:tc>
        <w:tc>
          <w:tcPr>
            <w:tcW w:w="3180" w:type="dxa"/>
            <w:gridSpan w:val="2"/>
            <w:tcBorders>
              <w:top w:val="single" w:sz="18" w:space="0" w:color="auto"/>
              <w:left w:val="single" w:sz="18" w:space="0" w:color="auto"/>
              <w:bottom w:val="nil"/>
              <w:right w:val="single" w:sz="18" w:space="0" w:color="auto"/>
            </w:tcBorders>
            <w:shd w:val="clear" w:color="auto" w:fill="E0E0E0"/>
            <w:vAlign w:val="center"/>
            <w:hideMark/>
          </w:tcPr>
          <w:p w:rsidR="00CF39F8" w:rsidRDefault="00CF39F8" w:rsidP="00CF39F8">
            <w:pPr>
              <w:jc w:val="center"/>
              <w:rPr>
                <w:rFonts w:asciiTheme="minorHAnsi" w:hAnsiTheme="minorHAnsi" w:cs="Tahoma"/>
                <w:b/>
                <w:sz w:val="18"/>
                <w:szCs w:val="18"/>
              </w:rPr>
            </w:pPr>
            <w:r>
              <w:rPr>
                <w:rFonts w:asciiTheme="minorHAnsi" w:hAnsiTheme="minorHAnsi" w:cs="Tahoma"/>
                <w:sz w:val="18"/>
                <w:szCs w:val="18"/>
              </w:rPr>
              <w:t>3.2 – PERÍODO DE EXECUÇÃO</w:t>
            </w:r>
          </w:p>
        </w:tc>
      </w:tr>
      <w:tr w:rsidR="00CF39F8" w:rsidTr="00CF39F8">
        <w:trPr>
          <w:jc w:val="center"/>
        </w:trPr>
        <w:tc>
          <w:tcPr>
            <w:tcW w:w="6062" w:type="dxa"/>
            <w:tcBorders>
              <w:top w:val="single" w:sz="2" w:space="0" w:color="auto"/>
              <w:left w:val="single" w:sz="18" w:space="0" w:color="auto"/>
              <w:bottom w:val="single" w:sz="18" w:space="0" w:color="auto"/>
              <w:right w:val="single" w:sz="18" w:space="0" w:color="auto"/>
            </w:tcBorders>
            <w:hideMark/>
          </w:tcPr>
          <w:p w:rsidR="00CF39F8" w:rsidRPr="00B95F17" w:rsidRDefault="00B95F17" w:rsidP="00B95F17">
            <w:pPr>
              <w:autoSpaceDE w:val="0"/>
              <w:autoSpaceDN w:val="0"/>
              <w:adjustRightInd w:val="0"/>
              <w:spacing w:after="0" w:line="240" w:lineRule="auto"/>
              <w:ind w:left="0" w:firstLine="0"/>
              <w:rPr>
                <w:rFonts w:asciiTheme="minorHAnsi" w:hAnsiTheme="minorHAnsi" w:cstheme="minorHAnsi"/>
                <w:szCs w:val="24"/>
              </w:rPr>
            </w:pPr>
            <w:r w:rsidRPr="00B95F17">
              <w:rPr>
                <w:rFonts w:asciiTheme="minorHAnsi" w:eastAsiaTheme="minorEastAsia" w:hAnsiTheme="minorHAnsi" w:cstheme="minorHAnsi"/>
                <w:b/>
                <w:color w:val="auto"/>
                <w:szCs w:val="24"/>
              </w:rPr>
              <w:t>Escolarização Hospitalar Já</w:t>
            </w:r>
            <w:r w:rsidRPr="00B95F17">
              <w:rPr>
                <w:rFonts w:asciiTheme="minorHAnsi" w:eastAsiaTheme="minorEastAsia" w:hAnsiTheme="minorHAnsi" w:cstheme="minorHAnsi"/>
                <w:color w:val="auto"/>
                <w:szCs w:val="24"/>
              </w:rPr>
              <w:t>! Uma proposta de implantação do Serviço de</w:t>
            </w:r>
            <w:r w:rsidRPr="00B95F17">
              <w:rPr>
                <w:rFonts w:asciiTheme="minorHAnsi" w:eastAsiaTheme="minorEastAsia" w:hAnsiTheme="minorHAnsi" w:cstheme="minorHAnsi"/>
                <w:color w:val="auto"/>
                <w:szCs w:val="24"/>
              </w:rPr>
              <w:t xml:space="preserve"> </w:t>
            </w:r>
            <w:r w:rsidRPr="00B95F17">
              <w:rPr>
                <w:rFonts w:asciiTheme="minorHAnsi" w:eastAsiaTheme="minorEastAsia" w:hAnsiTheme="minorHAnsi" w:cstheme="minorHAnsi"/>
                <w:color w:val="auto"/>
                <w:szCs w:val="24"/>
              </w:rPr>
              <w:t>Escolarização Hospitalar e Domiciliar do Estado do Piauí-SEHDEPI no</w:t>
            </w:r>
            <w:r w:rsidRPr="00B95F17">
              <w:rPr>
                <w:rFonts w:asciiTheme="minorHAnsi" w:eastAsiaTheme="minorEastAsia" w:hAnsiTheme="minorHAnsi" w:cstheme="minorHAnsi"/>
                <w:color w:val="auto"/>
                <w:szCs w:val="24"/>
              </w:rPr>
              <w:t xml:space="preserve"> </w:t>
            </w:r>
            <w:r w:rsidRPr="00B95F17">
              <w:rPr>
                <w:rFonts w:asciiTheme="minorHAnsi" w:eastAsiaTheme="minorEastAsia" w:hAnsiTheme="minorHAnsi" w:cstheme="minorHAnsi"/>
                <w:color w:val="auto"/>
                <w:szCs w:val="24"/>
              </w:rPr>
              <w:t>Hospital Estadual Dirceu Arcoverde-HEDA: Uma parceria com a</w:t>
            </w:r>
            <w:r w:rsidRPr="00B95F17">
              <w:rPr>
                <w:rFonts w:asciiTheme="minorHAnsi" w:eastAsiaTheme="minorEastAsia" w:hAnsiTheme="minorHAnsi" w:cstheme="minorHAnsi"/>
                <w:color w:val="auto"/>
                <w:szCs w:val="24"/>
              </w:rPr>
              <w:t xml:space="preserve"> </w:t>
            </w:r>
            <w:r w:rsidRPr="00B95F17">
              <w:rPr>
                <w:rFonts w:asciiTheme="minorHAnsi" w:eastAsiaTheme="minorEastAsia" w:hAnsiTheme="minorHAnsi" w:cstheme="minorHAnsi"/>
                <w:color w:val="auto"/>
                <w:szCs w:val="24"/>
              </w:rPr>
              <w:t xml:space="preserve">Universidade Federal do Delta do Parnaíba- </w:t>
            </w:r>
            <w:proofErr w:type="spellStart"/>
            <w:r w:rsidRPr="00B95F17">
              <w:rPr>
                <w:rFonts w:asciiTheme="minorHAnsi" w:eastAsiaTheme="minorEastAsia" w:hAnsiTheme="minorHAnsi" w:cstheme="minorHAnsi"/>
                <w:color w:val="auto"/>
                <w:szCs w:val="24"/>
              </w:rPr>
              <w:t>UFD</w:t>
            </w:r>
            <w:r>
              <w:rPr>
                <w:rFonts w:asciiTheme="minorHAnsi" w:eastAsiaTheme="minorEastAsia" w:hAnsiTheme="minorHAnsi" w:cstheme="minorHAnsi"/>
                <w:color w:val="auto"/>
                <w:szCs w:val="24"/>
              </w:rPr>
              <w:t>P</w:t>
            </w:r>
            <w:r w:rsidRPr="00B95F17">
              <w:rPr>
                <w:rFonts w:asciiTheme="minorHAnsi" w:eastAsiaTheme="minorEastAsia" w:hAnsiTheme="minorHAnsi" w:cstheme="minorHAnsi"/>
                <w:color w:val="auto"/>
                <w:szCs w:val="24"/>
              </w:rPr>
              <w:t>ar</w:t>
            </w:r>
            <w:proofErr w:type="spellEnd"/>
            <w:r w:rsidRPr="00B95F17">
              <w:rPr>
                <w:rFonts w:asciiTheme="minorHAnsi" w:eastAsiaTheme="minorEastAsia" w:hAnsiTheme="minorHAnsi" w:cstheme="minorHAnsi"/>
                <w:color w:val="auto"/>
                <w:szCs w:val="24"/>
              </w:rPr>
              <w:t>.</w:t>
            </w:r>
          </w:p>
        </w:tc>
        <w:tc>
          <w:tcPr>
            <w:tcW w:w="1661" w:type="dxa"/>
            <w:tcBorders>
              <w:top w:val="single" w:sz="6" w:space="0" w:color="auto"/>
              <w:left w:val="single" w:sz="18" w:space="0" w:color="auto"/>
              <w:bottom w:val="single" w:sz="18" w:space="0" w:color="auto"/>
              <w:right w:val="single" w:sz="6" w:space="0" w:color="auto"/>
            </w:tcBorders>
            <w:hideMark/>
          </w:tcPr>
          <w:p w:rsidR="00CF39F8" w:rsidRDefault="00CF39F8" w:rsidP="00CF39F8">
            <w:pPr>
              <w:jc w:val="center"/>
              <w:rPr>
                <w:rFonts w:asciiTheme="minorHAnsi" w:hAnsiTheme="minorHAnsi" w:cs="Tahoma"/>
                <w:b/>
                <w:sz w:val="18"/>
                <w:szCs w:val="18"/>
              </w:rPr>
            </w:pPr>
            <w:r>
              <w:rPr>
                <w:rFonts w:asciiTheme="minorHAnsi" w:hAnsiTheme="minorHAnsi" w:cs="Tahoma"/>
                <w:sz w:val="18"/>
                <w:szCs w:val="18"/>
              </w:rPr>
              <w:t>Início:</w:t>
            </w:r>
          </w:p>
          <w:p w:rsidR="00CF39F8" w:rsidRPr="00B95F17" w:rsidRDefault="00B95F17" w:rsidP="00CF39F8">
            <w:pPr>
              <w:rPr>
                <w:rFonts w:asciiTheme="minorHAnsi" w:hAnsiTheme="minorHAnsi" w:cstheme="minorHAnsi"/>
                <w:sz w:val="18"/>
                <w:szCs w:val="18"/>
              </w:rPr>
            </w:pPr>
            <w:r w:rsidRPr="00B95F17">
              <w:rPr>
                <w:rFonts w:asciiTheme="minorHAnsi" w:hAnsiTheme="minorHAnsi" w:cstheme="minorHAnsi"/>
              </w:rPr>
              <w:t>Abril/2023</w:t>
            </w:r>
          </w:p>
        </w:tc>
        <w:tc>
          <w:tcPr>
            <w:tcW w:w="1519" w:type="dxa"/>
            <w:tcBorders>
              <w:top w:val="single" w:sz="6" w:space="0" w:color="auto"/>
              <w:left w:val="single" w:sz="6" w:space="0" w:color="auto"/>
              <w:bottom w:val="single" w:sz="18" w:space="0" w:color="auto"/>
              <w:right w:val="single" w:sz="18" w:space="0" w:color="auto"/>
            </w:tcBorders>
            <w:hideMark/>
          </w:tcPr>
          <w:p w:rsidR="00CF39F8" w:rsidRDefault="00CF39F8" w:rsidP="00CF39F8">
            <w:pPr>
              <w:jc w:val="center"/>
              <w:rPr>
                <w:rFonts w:asciiTheme="minorHAnsi" w:hAnsiTheme="minorHAnsi" w:cs="Tahoma"/>
                <w:b/>
                <w:sz w:val="18"/>
                <w:szCs w:val="18"/>
              </w:rPr>
            </w:pPr>
            <w:r>
              <w:rPr>
                <w:rFonts w:asciiTheme="minorHAnsi" w:hAnsiTheme="minorHAnsi" w:cs="Tahoma"/>
                <w:sz w:val="18"/>
                <w:szCs w:val="18"/>
              </w:rPr>
              <w:t>Término:</w:t>
            </w:r>
          </w:p>
          <w:p w:rsidR="00CF39F8" w:rsidRPr="00B95F17" w:rsidRDefault="00B95F17" w:rsidP="00B95F17">
            <w:pPr>
              <w:rPr>
                <w:rFonts w:asciiTheme="minorHAnsi" w:hAnsiTheme="minorHAnsi" w:cstheme="minorHAnsi"/>
                <w:sz w:val="18"/>
                <w:szCs w:val="18"/>
              </w:rPr>
            </w:pPr>
            <w:r w:rsidRPr="00B95F17">
              <w:rPr>
                <w:rFonts w:asciiTheme="minorHAnsi" w:hAnsiTheme="minorHAnsi" w:cstheme="minorHAnsi"/>
              </w:rPr>
              <w:t>Abril/202</w:t>
            </w:r>
            <w:r w:rsidRPr="00B95F17">
              <w:rPr>
                <w:rFonts w:asciiTheme="minorHAnsi" w:hAnsiTheme="minorHAnsi" w:cstheme="minorHAnsi"/>
              </w:rPr>
              <w:t>7</w:t>
            </w:r>
          </w:p>
        </w:tc>
      </w:tr>
      <w:tr w:rsidR="00CF39F8" w:rsidTr="00CF39F8">
        <w:trPr>
          <w:jc w:val="center"/>
        </w:trPr>
        <w:tc>
          <w:tcPr>
            <w:tcW w:w="9242" w:type="dxa"/>
            <w:gridSpan w:val="3"/>
            <w:tcBorders>
              <w:top w:val="single" w:sz="2" w:space="0" w:color="auto"/>
              <w:left w:val="single" w:sz="18" w:space="0" w:color="auto"/>
              <w:bottom w:val="single" w:sz="2" w:space="0" w:color="auto"/>
              <w:right w:val="single" w:sz="18" w:space="0" w:color="auto"/>
            </w:tcBorders>
            <w:hideMark/>
          </w:tcPr>
          <w:p w:rsidR="00CF39F8" w:rsidRPr="004636F8" w:rsidRDefault="00CF39F8" w:rsidP="00CF39F8">
            <w:pPr>
              <w:shd w:val="clear" w:color="auto" w:fill="E0E0E0"/>
              <w:jc w:val="center"/>
              <w:rPr>
                <w:rFonts w:asciiTheme="minorHAnsi" w:hAnsiTheme="minorHAnsi" w:cs="Tahoma"/>
                <w:b/>
                <w:sz w:val="18"/>
                <w:szCs w:val="18"/>
              </w:rPr>
            </w:pPr>
            <w:r w:rsidRPr="004636F8">
              <w:rPr>
                <w:rFonts w:asciiTheme="minorHAnsi" w:hAnsiTheme="minorHAnsi" w:cs="Tahoma"/>
                <w:b/>
                <w:sz w:val="18"/>
                <w:szCs w:val="18"/>
              </w:rPr>
              <w:t>3.3 – OBJETO DO PROJETO</w:t>
            </w:r>
          </w:p>
        </w:tc>
      </w:tr>
      <w:tr w:rsidR="00CF39F8" w:rsidTr="00CF39F8">
        <w:trPr>
          <w:jc w:val="center"/>
        </w:trPr>
        <w:tc>
          <w:tcPr>
            <w:tcW w:w="9242" w:type="dxa"/>
            <w:gridSpan w:val="3"/>
            <w:tcBorders>
              <w:top w:val="single" w:sz="2" w:space="0" w:color="auto"/>
              <w:left w:val="single" w:sz="18" w:space="0" w:color="auto"/>
              <w:bottom w:val="single" w:sz="18" w:space="0" w:color="auto"/>
              <w:right w:val="single" w:sz="18" w:space="0" w:color="auto"/>
            </w:tcBorders>
          </w:tcPr>
          <w:p w:rsidR="00CF39F8" w:rsidRPr="004636F8" w:rsidRDefault="004636F8" w:rsidP="004636F8">
            <w:pPr>
              <w:rPr>
                <w:rFonts w:asciiTheme="minorHAnsi" w:hAnsiTheme="minorHAnsi" w:cstheme="minorHAnsi"/>
                <w:sz w:val="18"/>
                <w:szCs w:val="18"/>
              </w:rPr>
            </w:pPr>
            <w:r w:rsidRPr="004636F8">
              <w:rPr>
                <w:rFonts w:asciiTheme="minorHAnsi" w:hAnsiTheme="minorHAnsi" w:cstheme="minorHAnsi"/>
              </w:rPr>
              <w:t>Promover a implantação do Serviço de Escolarização Hospitalar e Domiciliar do Estado do Piauí</w:t>
            </w:r>
            <w:r w:rsidRPr="004636F8">
              <w:rPr>
                <w:rFonts w:asciiTheme="minorHAnsi" w:hAnsiTheme="minorHAnsi" w:cstheme="minorHAnsi"/>
              </w:rPr>
              <w:t xml:space="preserve"> </w:t>
            </w:r>
            <w:r w:rsidRPr="004636F8">
              <w:rPr>
                <w:rFonts w:asciiTheme="minorHAnsi" w:hAnsiTheme="minorHAnsi" w:cstheme="minorHAnsi"/>
              </w:rPr>
              <w:t>SEHDEPI, a partir da proposta do Atendimento Escolar às crianças adolescentes, impossibilitados de frequentar escola regular, por consequência do período de internação temporária ou permanente no Hospital Estadual Dirceu Arcoverde- HEDA.</w:t>
            </w:r>
          </w:p>
        </w:tc>
      </w:tr>
      <w:tr w:rsidR="00CF39F8" w:rsidTr="00CF39F8">
        <w:trPr>
          <w:jc w:val="center"/>
        </w:trPr>
        <w:tc>
          <w:tcPr>
            <w:tcW w:w="9242" w:type="dxa"/>
            <w:gridSpan w:val="3"/>
            <w:tcBorders>
              <w:top w:val="single" w:sz="2" w:space="0" w:color="auto"/>
              <w:left w:val="single" w:sz="18" w:space="0" w:color="auto"/>
              <w:bottom w:val="single" w:sz="2" w:space="0" w:color="auto"/>
              <w:right w:val="single" w:sz="18" w:space="0" w:color="auto"/>
            </w:tcBorders>
            <w:hideMark/>
          </w:tcPr>
          <w:p w:rsidR="00CF39F8" w:rsidRPr="004636F8" w:rsidRDefault="00CF39F8" w:rsidP="00CF39F8">
            <w:pPr>
              <w:shd w:val="clear" w:color="auto" w:fill="D9D9D9"/>
              <w:jc w:val="center"/>
              <w:rPr>
                <w:rFonts w:asciiTheme="minorHAnsi" w:hAnsiTheme="minorHAnsi" w:cs="Tahoma"/>
                <w:b/>
                <w:sz w:val="18"/>
                <w:szCs w:val="18"/>
              </w:rPr>
            </w:pPr>
            <w:r w:rsidRPr="004636F8">
              <w:rPr>
                <w:rFonts w:asciiTheme="minorHAnsi" w:hAnsiTheme="minorHAnsi" w:cs="Tahoma"/>
                <w:b/>
                <w:sz w:val="18"/>
                <w:szCs w:val="18"/>
              </w:rPr>
              <w:t>3.4 – JUSTIFICATIVA DO PROJETO</w:t>
            </w:r>
          </w:p>
        </w:tc>
      </w:tr>
      <w:tr w:rsidR="00CF39F8" w:rsidTr="00CF39F8">
        <w:trPr>
          <w:jc w:val="center"/>
        </w:trPr>
        <w:tc>
          <w:tcPr>
            <w:tcW w:w="9242" w:type="dxa"/>
            <w:gridSpan w:val="3"/>
            <w:tcBorders>
              <w:top w:val="single" w:sz="2" w:space="0" w:color="auto"/>
              <w:left w:val="single" w:sz="18" w:space="0" w:color="auto"/>
              <w:bottom w:val="single" w:sz="18" w:space="0" w:color="auto"/>
              <w:right w:val="single" w:sz="18" w:space="0" w:color="auto"/>
            </w:tcBorders>
          </w:tcPr>
          <w:p w:rsidR="00CF39F8" w:rsidRPr="00D52BCE" w:rsidRDefault="00D52BCE" w:rsidP="00CF39F8">
            <w:pPr>
              <w:rPr>
                <w:rFonts w:asciiTheme="minorHAnsi" w:hAnsiTheme="minorHAnsi" w:cstheme="minorHAnsi"/>
                <w:sz w:val="18"/>
                <w:szCs w:val="18"/>
              </w:rPr>
            </w:pPr>
            <w:r w:rsidRPr="00D52BCE">
              <w:rPr>
                <w:rFonts w:asciiTheme="minorHAnsi" w:hAnsiTheme="minorHAnsi" w:cstheme="minorHAnsi"/>
              </w:rPr>
              <w:t xml:space="preserve">O </w:t>
            </w:r>
            <w:r w:rsidRPr="00D52BCE">
              <w:rPr>
                <w:rFonts w:asciiTheme="minorHAnsi" w:hAnsiTheme="minorHAnsi" w:cstheme="minorHAnsi"/>
                <w:color w:val="1E1F20"/>
              </w:rPr>
              <w:t xml:space="preserve">projeto de Escolarização Hospitalar já! Propõe </w:t>
            </w:r>
            <w:r w:rsidRPr="00D52BCE">
              <w:rPr>
                <w:rFonts w:asciiTheme="minorHAnsi" w:hAnsiTheme="minorHAnsi" w:cstheme="minorHAnsi"/>
              </w:rPr>
              <w:t>garantir atendimento pedagógico, e escolar a crianças</w:t>
            </w:r>
            <w:r w:rsidRPr="00D52BCE">
              <w:rPr>
                <w:rFonts w:asciiTheme="minorHAnsi" w:hAnsiTheme="minorHAnsi" w:cstheme="minorHAnsi"/>
              </w:rPr>
              <w:t xml:space="preserve"> </w:t>
            </w:r>
            <w:r w:rsidRPr="00D52BCE">
              <w:rPr>
                <w:rFonts w:asciiTheme="minorHAnsi" w:hAnsiTheme="minorHAnsi" w:cstheme="minorHAnsi"/>
              </w:rPr>
              <w:t xml:space="preserve">e adolescentes, jovens e adultos em tratamento de saúde no Hospital Estadual Dirceu Arcoverde-HEDA impedidos de frequentar a escola em virtude de hospitalização decorrentes de patologias, bem como atendimento ambulatorial. </w:t>
            </w:r>
            <w:r w:rsidRPr="00D52BCE">
              <w:rPr>
                <w:rFonts w:asciiTheme="minorHAnsi" w:hAnsiTheme="minorHAnsi" w:cstheme="minorHAnsi"/>
                <w:color w:val="1E1F20"/>
              </w:rPr>
              <w:t>Trata-se</w:t>
            </w:r>
            <w:r w:rsidRPr="00D52BCE">
              <w:rPr>
                <w:rFonts w:asciiTheme="minorHAnsi" w:hAnsiTheme="minorHAnsi" w:cstheme="minorHAnsi"/>
                <w:color w:val="1E1F20"/>
              </w:rPr>
              <w:t xml:space="preserve"> de uma escola do presente, centrando-se na situação emergencial e transitória do educando hospitalizado, criando a oportunidade de interação com o paciente, equipe hospitalar, família e escola. </w:t>
            </w:r>
            <w:r w:rsidRPr="00D52BCE">
              <w:rPr>
                <w:rFonts w:asciiTheme="minorHAnsi" w:hAnsiTheme="minorHAnsi" w:cstheme="minorHAnsi"/>
              </w:rPr>
              <w:t xml:space="preserve">Este projeto terá grande significado para a cidade de Parnaíba na maior efetividade na articulação de políticas sociais, na inovação de propostas de educação, voltadas para os processos de inclusão e de construção da cidadania, pela ampliação do atendimento a crianças e adolescentes, jovens e adultos excluídos desse benefício na cidade de Parnaíba. </w:t>
            </w:r>
            <w:proofErr w:type="gramStart"/>
            <w:r w:rsidRPr="00D52BCE">
              <w:rPr>
                <w:rFonts w:asciiTheme="minorHAnsi" w:hAnsiTheme="minorHAnsi" w:cstheme="minorHAnsi"/>
              </w:rPr>
              <w:t>e</w:t>
            </w:r>
            <w:proofErr w:type="gramEnd"/>
            <w:r w:rsidRPr="00D52BCE">
              <w:rPr>
                <w:rFonts w:asciiTheme="minorHAnsi" w:hAnsiTheme="minorHAnsi" w:cstheme="minorHAnsi"/>
              </w:rPr>
              <w:t xml:space="preserve"> pela valorização de conhecimentos gerados por graduandos dos cursos das diferentes licenciaturas da </w:t>
            </w:r>
            <w:proofErr w:type="spellStart"/>
            <w:r w:rsidRPr="00D52BCE">
              <w:rPr>
                <w:rFonts w:asciiTheme="minorHAnsi" w:hAnsiTheme="minorHAnsi" w:cstheme="minorHAnsi"/>
              </w:rPr>
              <w:t>UFDpar</w:t>
            </w:r>
            <w:proofErr w:type="spellEnd"/>
            <w:r w:rsidRPr="00D52BCE">
              <w:rPr>
                <w:rFonts w:asciiTheme="minorHAnsi" w:hAnsiTheme="minorHAnsi" w:cstheme="minorHAnsi"/>
              </w:rPr>
              <w:t xml:space="preserve"> e a partir de nossa realidade</w:t>
            </w:r>
            <w:r>
              <w:rPr>
                <w:rFonts w:asciiTheme="minorHAnsi" w:hAnsiTheme="minorHAnsi" w:cstheme="minorHAnsi"/>
              </w:rPr>
              <w:t>.</w:t>
            </w:r>
          </w:p>
          <w:p w:rsidR="00CF39F8" w:rsidRDefault="00CF39F8" w:rsidP="004636F8">
            <w:pPr>
              <w:rPr>
                <w:rFonts w:asciiTheme="minorHAnsi" w:hAnsiTheme="minorHAnsi" w:cs="Tahoma"/>
                <w:sz w:val="18"/>
                <w:szCs w:val="18"/>
              </w:rPr>
            </w:pPr>
          </w:p>
        </w:tc>
      </w:tr>
    </w:tbl>
    <w:p w:rsidR="00CF39F8" w:rsidRDefault="00CF39F8" w:rsidP="00CF39F8">
      <w:pPr>
        <w:rPr>
          <w:rFonts w:asciiTheme="minorHAnsi" w:hAnsiTheme="minorHAnsi" w:cs="Tahoma"/>
          <w:sz w:val="18"/>
          <w:szCs w:val="18"/>
        </w:rPr>
      </w:pPr>
    </w:p>
    <w:p w:rsidR="00CF39F8" w:rsidRPr="00D52BCE" w:rsidRDefault="00CF39F8" w:rsidP="00CF39F8">
      <w:pPr>
        <w:shd w:val="clear" w:color="auto" w:fill="D9D9D9"/>
        <w:spacing w:before="240" w:after="240"/>
        <w:jc w:val="center"/>
        <w:rPr>
          <w:rFonts w:asciiTheme="minorHAnsi" w:hAnsiTheme="minorHAnsi" w:cs="Tahoma"/>
          <w:b/>
          <w:sz w:val="18"/>
          <w:szCs w:val="18"/>
        </w:rPr>
      </w:pPr>
      <w:r w:rsidRPr="00D52BCE">
        <w:rPr>
          <w:rFonts w:asciiTheme="minorHAnsi" w:hAnsiTheme="minorHAnsi" w:cs="Tahoma"/>
          <w:b/>
          <w:sz w:val="18"/>
          <w:szCs w:val="18"/>
        </w:rPr>
        <w:lastRenderedPageBreak/>
        <w:t>4 – DESCRIÇÃO DO PROJETO</w:t>
      </w:r>
    </w:p>
    <w:tbl>
      <w:tblPr>
        <w:tblW w:w="0" w:type="auto"/>
        <w:jc w:val="center"/>
        <w:tblLayout w:type="fixed"/>
        <w:tblLook w:val="04A0" w:firstRow="1" w:lastRow="0" w:firstColumn="1" w:lastColumn="0" w:noHBand="0" w:noVBand="1"/>
      </w:tblPr>
      <w:tblGrid>
        <w:gridCol w:w="9242"/>
      </w:tblGrid>
      <w:tr w:rsidR="00CF39F8" w:rsidTr="00CF39F8">
        <w:trPr>
          <w:jc w:val="center"/>
        </w:trPr>
        <w:tc>
          <w:tcPr>
            <w:tcW w:w="9242" w:type="dxa"/>
            <w:tcBorders>
              <w:top w:val="single" w:sz="18" w:space="0" w:color="auto"/>
              <w:left w:val="single" w:sz="18" w:space="0" w:color="auto"/>
              <w:bottom w:val="single" w:sz="18" w:space="0" w:color="auto"/>
              <w:right w:val="single" w:sz="18" w:space="0" w:color="auto"/>
            </w:tcBorders>
          </w:tcPr>
          <w:p w:rsidR="00D52BCE" w:rsidRPr="00D52BCE" w:rsidRDefault="00D52BCE" w:rsidP="00D52BCE">
            <w:pPr>
              <w:spacing w:after="7"/>
              <w:ind w:left="1024" w:right="-3"/>
              <w:rPr>
                <w:rFonts w:asciiTheme="minorHAnsi" w:hAnsiTheme="minorHAnsi" w:cstheme="minorHAnsi"/>
                <w:szCs w:val="24"/>
              </w:rPr>
            </w:pPr>
            <w:r w:rsidRPr="00D52BCE">
              <w:rPr>
                <w:rFonts w:asciiTheme="minorHAnsi" w:hAnsiTheme="minorHAnsi" w:cstheme="minorHAnsi"/>
                <w:szCs w:val="24"/>
              </w:rPr>
              <w:t xml:space="preserve">A implantação da escolarização em hospitais é uma ação educativa ainda em processo no estado do Piauí. O respaldo legal a respeito do atendimento educacional ao escolar em tratamento de saúde está vinculado por meio de resoluções e leis sancionadas tais como: Resolução de nº 41 de outubro de 1995 (DOU Seção 1, de 17.10.95), a mesma está em consonância com os artigos 205 e 214 da Constituição Federal, bem como amparada pela Lei de Diretrizes e Bases da Educação Nacional (LDB 9394/96 art.5º, § 5º). Portanto, a proposta de implantação do SEHDEPI a partir do projeto de Extensão a ser desenvolvido no HEDA, ampliará um leque de possibilidades no processo formativo dos licenciados dos diferentes cursos da </w:t>
            </w:r>
            <w:proofErr w:type="spellStart"/>
            <w:r w:rsidRPr="00D52BCE">
              <w:rPr>
                <w:rFonts w:asciiTheme="minorHAnsi" w:hAnsiTheme="minorHAnsi" w:cstheme="minorHAnsi"/>
                <w:szCs w:val="24"/>
              </w:rPr>
              <w:t>UFDpar</w:t>
            </w:r>
            <w:proofErr w:type="spellEnd"/>
            <w:r w:rsidRPr="00D52BCE">
              <w:rPr>
                <w:rFonts w:asciiTheme="minorHAnsi" w:hAnsiTheme="minorHAnsi" w:cstheme="minorHAnsi"/>
                <w:szCs w:val="24"/>
              </w:rPr>
              <w:t>, a partir do desenvolvimento de uma prática pedagógica que tem como eixo central a valorização da vida, enquanto fio condutor da existência humana, e da educação, enquanto prática social e humana, que baliza a construção da cidadania na promoção da vida na sociedade. Diante do exposto projeto de Escolarização Hospitalar já! tem como objetivo promover a Implantação do Serviço de Escolarização Hospitalar e Domiciliar do Estado do Piauí-SEHDEPI, a partir da proposta do Atendimento Escolar às crianças adolescentes, impossibilitados de frequentar escola regular, por consequência do período de internação temporária ou permanente no Hospital Estadual Dirceu Arcoverde localizado na cidade de</w:t>
            </w:r>
          </w:p>
          <w:p w:rsidR="00D52BCE" w:rsidRPr="00D52BCE" w:rsidRDefault="00D52BCE" w:rsidP="00D52BCE">
            <w:pPr>
              <w:spacing w:after="7"/>
              <w:ind w:left="1014" w:right="-3" w:firstLine="36"/>
              <w:rPr>
                <w:rFonts w:asciiTheme="minorHAnsi" w:hAnsiTheme="minorHAnsi" w:cstheme="minorHAnsi"/>
                <w:szCs w:val="24"/>
              </w:rPr>
            </w:pPr>
            <w:r w:rsidRPr="00D52BCE">
              <w:rPr>
                <w:rFonts w:asciiTheme="minorHAnsi" w:hAnsiTheme="minorHAnsi" w:cstheme="minorHAnsi"/>
                <w:szCs w:val="24"/>
              </w:rPr>
              <w:t xml:space="preserve">Parnaíba. Dentre os objetivos específicos destaca-se: Fazer um levantamento quantitativo da demanda de crianças/ adolescentes em idade escolar, que são hospitalizadas para tratamento de saúde que permaneçam nos seguintes períodos: diariamente, semanalmente, mensalmente, bem como anualmente; Planejar as atividades a serem desenvolvidas com a criança/ e ou adolescente hospitalizada, mediante informações obtidas durante a entrevista realizada com o acompanhante; Propor uma prática pedagógica que busque flexibilizar o currículo escolar e e/ou adaptá-lo ao tempo, espaço e ritmo da criança/ e ou adolescente hospitalizado; Possibilitar a manutenção do vínculo do escolar em tratamento de saúde com a escola regular; Garantir a oferta de implantação do Serviço de Escolarização Hospitalar e Domiciliar do Estado do Piauí-SEHDEPI no hospital HEDA, prevenindo deste modo, o fracasso escolar (evasão e repetência) de crianças/ e ou adolescentes que em consequência da hospitalização, afastam-se do contexto da escola por um período temporário, e ou permanente. Como fundamentação teórica que respalda o projeto reportou-se às concepções </w:t>
            </w:r>
            <w:proofErr w:type="spellStart"/>
            <w:r w:rsidRPr="00D52BCE">
              <w:rPr>
                <w:rFonts w:asciiTheme="minorHAnsi" w:hAnsiTheme="minorHAnsi" w:cstheme="minorHAnsi"/>
                <w:szCs w:val="24"/>
              </w:rPr>
              <w:t>de:Fonseca</w:t>
            </w:r>
            <w:proofErr w:type="spellEnd"/>
            <w:r w:rsidRPr="00D52BCE">
              <w:rPr>
                <w:rFonts w:asciiTheme="minorHAnsi" w:hAnsiTheme="minorHAnsi" w:cstheme="minorHAnsi"/>
                <w:szCs w:val="24"/>
              </w:rPr>
              <w:t>, (2003</w:t>
            </w:r>
            <w:proofErr w:type="gramStart"/>
            <w:r w:rsidRPr="00D52BCE">
              <w:rPr>
                <w:rFonts w:asciiTheme="minorHAnsi" w:hAnsiTheme="minorHAnsi" w:cstheme="minorHAnsi"/>
                <w:szCs w:val="24"/>
              </w:rPr>
              <w:t>);Fontes</w:t>
            </w:r>
            <w:proofErr w:type="gramEnd"/>
            <w:r w:rsidRPr="00D52BCE">
              <w:rPr>
                <w:rFonts w:asciiTheme="minorHAnsi" w:hAnsiTheme="minorHAnsi" w:cstheme="minorHAnsi"/>
                <w:szCs w:val="24"/>
              </w:rPr>
              <w:t xml:space="preserve"> e Vasconcellos,(2007); Matos e </w:t>
            </w:r>
            <w:proofErr w:type="spellStart"/>
            <w:r w:rsidRPr="00D52BCE">
              <w:rPr>
                <w:rFonts w:asciiTheme="minorHAnsi" w:hAnsiTheme="minorHAnsi" w:cstheme="minorHAnsi"/>
                <w:szCs w:val="24"/>
              </w:rPr>
              <w:t>Mugiatti</w:t>
            </w:r>
            <w:proofErr w:type="spellEnd"/>
            <w:r w:rsidRPr="00D52BCE">
              <w:rPr>
                <w:rFonts w:asciiTheme="minorHAnsi" w:hAnsiTheme="minorHAnsi" w:cstheme="minorHAnsi"/>
                <w:szCs w:val="24"/>
              </w:rPr>
              <w:t>,(2009); Sousa (2012, 2019). O percurso metodológico se dará com a interface entre Universidade Federal do Delta do Parnaíba-</w:t>
            </w:r>
            <w:proofErr w:type="spellStart"/>
            <w:r w:rsidRPr="00D52BCE">
              <w:rPr>
                <w:rFonts w:asciiTheme="minorHAnsi" w:hAnsiTheme="minorHAnsi" w:cstheme="minorHAnsi"/>
                <w:szCs w:val="24"/>
              </w:rPr>
              <w:t>UFDpar</w:t>
            </w:r>
            <w:proofErr w:type="spellEnd"/>
            <w:r w:rsidRPr="00D52BCE">
              <w:rPr>
                <w:rFonts w:asciiTheme="minorHAnsi" w:hAnsiTheme="minorHAnsi" w:cstheme="minorHAnsi"/>
                <w:szCs w:val="24"/>
              </w:rPr>
              <w:t xml:space="preserve"> e Hospital Estadual Dirceu Arcoverde HEDA, tendo como público alvo crianças/ e ou adolescentes em idade escolar, que encontram -se internados para tratamento de saúde no referido hospital que se encontram impedidas de frequentar escola, temporária ou permanentemente. As atividades serão planejadas e mediada por 04 bolsista dos cursos de licenciatura da </w:t>
            </w:r>
            <w:proofErr w:type="spellStart"/>
            <w:r w:rsidRPr="00D52BCE">
              <w:rPr>
                <w:rFonts w:asciiTheme="minorHAnsi" w:hAnsiTheme="minorHAnsi" w:cstheme="minorHAnsi"/>
                <w:szCs w:val="24"/>
              </w:rPr>
              <w:t>UFDpar</w:t>
            </w:r>
            <w:proofErr w:type="spellEnd"/>
            <w:r w:rsidRPr="00D52BCE">
              <w:rPr>
                <w:rFonts w:asciiTheme="minorHAnsi" w:hAnsiTheme="minorHAnsi" w:cstheme="minorHAnsi"/>
                <w:szCs w:val="24"/>
              </w:rPr>
              <w:t xml:space="preserve">, que serão selecionados por de edital emitido pela </w:t>
            </w:r>
            <w:r w:rsidRPr="00D52BCE">
              <w:rPr>
                <w:rFonts w:asciiTheme="minorHAnsi" w:hAnsiTheme="minorHAnsi" w:cstheme="minorHAnsi"/>
                <w:color w:val="333333"/>
                <w:szCs w:val="24"/>
              </w:rPr>
              <w:t xml:space="preserve">Coordenadoria de Programas e Projetos – CPPEX/PREX da </w:t>
            </w:r>
            <w:proofErr w:type="spellStart"/>
            <w:r w:rsidRPr="00D52BCE">
              <w:rPr>
                <w:rFonts w:asciiTheme="minorHAnsi" w:hAnsiTheme="minorHAnsi" w:cstheme="minorHAnsi"/>
                <w:color w:val="333333"/>
                <w:szCs w:val="24"/>
              </w:rPr>
              <w:t>UFDpar</w:t>
            </w:r>
            <w:proofErr w:type="spellEnd"/>
            <w:r w:rsidRPr="00D52BCE">
              <w:rPr>
                <w:rFonts w:asciiTheme="minorHAnsi" w:hAnsiTheme="minorHAnsi" w:cstheme="minorHAnsi"/>
                <w:color w:val="333333"/>
                <w:szCs w:val="24"/>
              </w:rPr>
              <w:t xml:space="preserve">. </w:t>
            </w:r>
            <w:r w:rsidRPr="00D52BCE">
              <w:rPr>
                <w:rFonts w:asciiTheme="minorHAnsi" w:hAnsiTheme="minorHAnsi" w:cstheme="minorHAnsi"/>
                <w:szCs w:val="24"/>
              </w:rPr>
              <w:t xml:space="preserve">Os bolsistas realizarão entrevista com os acompanhantes, investigando sobre a vida escolar da criança adolescente hospitalizada. Após entrevista será viabilizado o planejamento das atividades </w:t>
            </w:r>
            <w:r w:rsidRPr="00D52BCE">
              <w:rPr>
                <w:rFonts w:asciiTheme="minorHAnsi" w:hAnsiTheme="minorHAnsi" w:cstheme="minorHAnsi"/>
                <w:szCs w:val="24"/>
              </w:rPr>
              <w:lastRenderedPageBreak/>
              <w:t>baseado nos resultados das entrevistas e posteriormente as aulas ocorreram em um espaço delimitado no hospital, e ou no leito hospitalar. Ressalta-se que inicialmente serão realizadas reuniões com gestores, equipe multidisciplinar do hospital, discentes e docentes vinculados ao projeto, objetivando conhecer a proposta do projeto. Na oportunidade será definido espaço físico para realização das atividades pedagógicas, bem como e aquisição de recursos pedagógicos tais como: livros, lápis, papel, quadro acrílico, mesas, cadeiras e dentre outros recursos. O período de realização das atividades pelos bolsistas será nos horários da manhã e tarde, conforme a distribuição da carga horária semanal do bolsista, que será de 12h. No final de cada período serão produzidos relatórios pelos bolsistas, em que, por meio destes serões compartilhados os desafios, avanços e dificuldades enfrentadas durante o desenvolvimento do projeto.</w:t>
            </w:r>
          </w:p>
          <w:p w:rsidR="00CF39F8" w:rsidRPr="00D52BCE" w:rsidRDefault="00CF39F8" w:rsidP="00D52BCE">
            <w:pPr>
              <w:rPr>
                <w:rFonts w:asciiTheme="minorHAnsi" w:hAnsiTheme="minorHAnsi" w:cstheme="minorHAnsi"/>
                <w:szCs w:val="24"/>
              </w:rPr>
            </w:pPr>
          </w:p>
          <w:p w:rsidR="00CF39F8" w:rsidRDefault="00CF39F8" w:rsidP="00D52BCE">
            <w:pPr>
              <w:rPr>
                <w:rFonts w:asciiTheme="minorHAnsi" w:hAnsiTheme="minorHAnsi" w:cs="Tahoma"/>
                <w:b/>
                <w:sz w:val="18"/>
                <w:szCs w:val="18"/>
              </w:rPr>
            </w:pPr>
          </w:p>
        </w:tc>
      </w:tr>
    </w:tbl>
    <w:p w:rsidR="00CF39F8" w:rsidRDefault="00CF39F8" w:rsidP="00CF39F8">
      <w:pPr>
        <w:rPr>
          <w:rFonts w:asciiTheme="minorHAnsi" w:hAnsiTheme="minorHAnsi"/>
          <w:sz w:val="18"/>
          <w:szCs w:val="18"/>
        </w:rPr>
      </w:pPr>
    </w:p>
    <w:p w:rsidR="00CF39F8" w:rsidRPr="00D52BCE" w:rsidRDefault="00CF39F8" w:rsidP="00CF39F8">
      <w:pPr>
        <w:shd w:val="clear" w:color="auto" w:fill="D9D9D9"/>
        <w:spacing w:before="240" w:after="240"/>
        <w:jc w:val="center"/>
        <w:rPr>
          <w:rFonts w:asciiTheme="minorHAnsi" w:hAnsiTheme="minorHAnsi" w:cs="Tahoma"/>
          <w:b/>
          <w:sz w:val="18"/>
          <w:szCs w:val="18"/>
        </w:rPr>
      </w:pPr>
      <w:r w:rsidRPr="00D52BCE">
        <w:rPr>
          <w:rFonts w:asciiTheme="minorHAnsi" w:hAnsiTheme="minorHAnsi" w:cs="Tahoma"/>
          <w:b/>
          <w:sz w:val="18"/>
          <w:szCs w:val="18"/>
        </w:rPr>
        <w:t>5 – ATRIBUIÇÕES DAS PARTES</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243"/>
      </w:tblGrid>
      <w:tr w:rsidR="00CF39F8" w:rsidTr="00CF39F8">
        <w:trPr>
          <w:jc w:val="center"/>
        </w:trPr>
        <w:tc>
          <w:tcPr>
            <w:tcW w:w="9243" w:type="dxa"/>
            <w:tcBorders>
              <w:top w:val="single" w:sz="18" w:space="0" w:color="auto"/>
              <w:left w:val="single" w:sz="18" w:space="0" w:color="auto"/>
              <w:bottom w:val="single" w:sz="2" w:space="0" w:color="auto"/>
              <w:right w:val="single" w:sz="18" w:space="0" w:color="auto"/>
            </w:tcBorders>
            <w:shd w:val="clear" w:color="auto" w:fill="E0E0E0"/>
            <w:hideMark/>
          </w:tcPr>
          <w:p w:rsidR="00CF39F8" w:rsidRDefault="00CF39F8" w:rsidP="00CF39F8">
            <w:pPr>
              <w:shd w:val="clear" w:color="auto" w:fill="D9D9D9"/>
              <w:jc w:val="center"/>
              <w:rPr>
                <w:rFonts w:asciiTheme="minorHAnsi" w:hAnsiTheme="minorHAnsi" w:cs="Tahoma"/>
                <w:b/>
                <w:sz w:val="18"/>
                <w:szCs w:val="18"/>
              </w:rPr>
            </w:pPr>
            <w:r>
              <w:rPr>
                <w:rFonts w:asciiTheme="minorHAnsi" w:hAnsiTheme="minorHAnsi" w:cs="Tahoma"/>
                <w:sz w:val="18"/>
                <w:szCs w:val="18"/>
              </w:rPr>
              <w:t xml:space="preserve">5.1 – ATRIBUIÇÕES DA </w:t>
            </w:r>
            <w:proofErr w:type="spellStart"/>
            <w:r>
              <w:rPr>
                <w:rFonts w:asciiTheme="minorHAnsi" w:hAnsiTheme="minorHAnsi" w:cs="Tahoma"/>
                <w:sz w:val="18"/>
                <w:szCs w:val="18"/>
              </w:rPr>
              <w:t>UFDPar</w:t>
            </w:r>
            <w:proofErr w:type="spellEnd"/>
            <w:r>
              <w:rPr>
                <w:rFonts w:asciiTheme="minorHAnsi" w:hAnsiTheme="minorHAnsi" w:cs="Tahoma"/>
                <w:sz w:val="18"/>
                <w:szCs w:val="18"/>
              </w:rPr>
              <w:t>:</w:t>
            </w:r>
          </w:p>
        </w:tc>
      </w:tr>
      <w:tr w:rsidR="00CF39F8" w:rsidTr="00CF39F8">
        <w:trPr>
          <w:jc w:val="center"/>
        </w:trPr>
        <w:tc>
          <w:tcPr>
            <w:tcW w:w="9243" w:type="dxa"/>
            <w:tcBorders>
              <w:top w:val="single" w:sz="2" w:space="0" w:color="auto"/>
              <w:left w:val="single" w:sz="18" w:space="0" w:color="auto"/>
              <w:bottom w:val="single" w:sz="24" w:space="0" w:color="auto"/>
              <w:right w:val="single" w:sz="18" w:space="0" w:color="auto"/>
            </w:tcBorders>
          </w:tcPr>
          <w:p w:rsidR="00CF39F8" w:rsidRPr="00D52BCE" w:rsidRDefault="00CF39F8" w:rsidP="00CF39F8">
            <w:pPr>
              <w:rPr>
                <w:rFonts w:asciiTheme="minorHAnsi" w:hAnsiTheme="minorHAnsi" w:cstheme="minorHAnsi"/>
                <w:sz w:val="18"/>
                <w:szCs w:val="18"/>
              </w:rPr>
            </w:pPr>
          </w:p>
          <w:p w:rsidR="00D52BCE" w:rsidRPr="00D52BCE" w:rsidRDefault="00D52BCE" w:rsidP="00D52BCE">
            <w:pPr>
              <w:numPr>
                <w:ilvl w:val="0"/>
                <w:numId w:val="5"/>
              </w:numPr>
              <w:spacing w:after="43" w:line="240" w:lineRule="auto"/>
              <w:ind w:hanging="204"/>
              <w:jc w:val="left"/>
              <w:rPr>
                <w:rFonts w:asciiTheme="minorHAnsi" w:hAnsiTheme="minorHAnsi" w:cstheme="minorHAnsi"/>
              </w:rPr>
            </w:pPr>
            <w:r w:rsidRPr="00D52BCE">
              <w:rPr>
                <w:rFonts w:asciiTheme="minorHAnsi" w:hAnsiTheme="minorHAnsi" w:cstheme="minorHAnsi"/>
              </w:rPr>
              <w:t xml:space="preserve">Executar o plano de trabalho apresentado; </w:t>
            </w:r>
          </w:p>
          <w:p w:rsidR="00D52BCE" w:rsidRPr="00D52BCE" w:rsidRDefault="00D52BCE" w:rsidP="00D52BCE">
            <w:pPr>
              <w:numPr>
                <w:ilvl w:val="0"/>
                <w:numId w:val="5"/>
              </w:numPr>
              <w:spacing w:after="30"/>
              <w:ind w:hanging="204"/>
              <w:jc w:val="left"/>
              <w:rPr>
                <w:rFonts w:asciiTheme="minorHAnsi" w:hAnsiTheme="minorHAnsi" w:cstheme="minorHAnsi"/>
              </w:rPr>
            </w:pPr>
            <w:r w:rsidRPr="00D52BCE">
              <w:rPr>
                <w:rFonts w:asciiTheme="minorHAnsi" w:hAnsiTheme="minorHAnsi" w:cstheme="minorHAnsi"/>
              </w:rPr>
              <w:t xml:space="preserve">Acompanhar e avaliar as atividades mediante a aprovação interna de relatório parcial e final; </w:t>
            </w:r>
          </w:p>
          <w:p w:rsidR="00D52BCE" w:rsidRPr="00D52BCE" w:rsidRDefault="00D52BCE" w:rsidP="00D52BCE">
            <w:pPr>
              <w:numPr>
                <w:ilvl w:val="0"/>
                <w:numId w:val="5"/>
              </w:numPr>
              <w:spacing w:after="30" w:line="240" w:lineRule="auto"/>
              <w:ind w:hanging="204"/>
              <w:jc w:val="left"/>
              <w:rPr>
                <w:rFonts w:asciiTheme="minorHAnsi" w:hAnsiTheme="minorHAnsi" w:cstheme="minorHAnsi"/>
              </w:rPr>
            </w:pPr>
            <w:r w:rsidRPr="00D52BCE">
              <w:rPr>
                <w:rFonts w:asciiTheme="minorHAnsi" w:hAnsiTheme="minorHAnsi" w:cstheme="minorHAnsi"/>
              </w:rPr>
              <w:t xml:space="preserve">Organizar as equipes de </w:t>
            </w:r>
            <w:proofErr w:type="spellStart"/>
            <w:r w:rsidRPr="00D52BCE">
              <w:rPr>
                <w:rFonts w:asciiTheme="minorHAnsi" w:hAnsiTheme="minorHAnsi" w:cstheme="minorHAnsi"/>
              </w:rPr>
              <w:t>extensionistas</w:t>
            </w:r>
            <w:proofErr w:type="spellEnd"/>
            <w:r w:rsidRPr="00D52BCE">
              <w:rPr>
                <w:rFonts w:asciiTheme="minorHAnsi" w:hAnsiTheme="minorHAnsi" w:cstheme="minorHAnsi"/>
              </w:rPr>
              <w:t xml:space="preserve"> vinculados a ação de extensão. </w:t>
            </w:r>
          </w:p>
          <w:p w:rsidR="00D52BCE" w:rsidRPr="00D52BCE" w:rsidRDefault="00D52BCE" w:rsidP="00D52BCE">
            <w:pPr>
              <w:numPr>
                <w:ilvl w:val="0"/>
                <w:numId w:val="5"/>
              </w:numPr>
              <w:spacing w:after="34" w:line="240" w:lineRule="auto"/>
              <w:ind w:hanging="204"/>
              <w:jc w:val="left"/>
              <w:rPr>
                <w:rFonts w:asciiTheme="minorHAnsi" w:hAnsiTheme="minorHAnsi" w:cstheme="minorHAnsi"/>
              </w:rPr>
            </w:pPr>
            <w:r w:rsidRPr="00D52BCE">
              <w:rPr>
                <w:rFonts w:asciiTheme="minorHAnsi" w:hAnsiTheme="minorHAnsi" w:cstheme="minorHAnsi"/>
              </w:rPr>
              <w:t xml:space="preserve">Organizar e manter registro da ação de extensão </w:t>
            </w:r>
          </w:p>
          <w:p w:rsidR="00D52BCE" w:rsidRPr="00D52BCE" w:rsidRDefault="00D52BCE" w:rsidP="00D52BCE">
            <w:pPr>
              <w:numPr>
                <w:ilvl w:val="0"/>
                <w:numId w:val="5"/>
              </w:numPr>
              <w:spacing w:after="34" w:line="240" w:lineRule="auto"/>
              <w:ind w:hanging="204"/>
              <w:jc w:val="left"/>
              <w:rPr>
                <w:rFonts w:asciiTheme="minorHAnsi" w:hAnsiTheme="minorHAnsi" w:cstheme="minorHAnsi"/>
              </w:rPr>
            </w:pPr>
            <w:r w:rsidRPr="00D52BCE">
              <w:rPr>
                <w:rFonts w:asciiTheme="minorHAnsi" w:hAnsiTheme="minorHAnsi" w:cstheme="minorHAnsi"/>
              </w:rPr>
              <w:t xml:space="preserve">Realizar estudos e publicar resultados em comum acordo com a equipe de extensão </w:t>
            </w:r>
          </w:p>
          <w:p w:rsidR="00D52BCE" w:rsidRPr="00D52BCE" w:rsidRDefault="00D52BCE" w:rsidP="00D52BCE">
            <w:pPr>
              <w:numPr>
                <w:ilvl w:val="0"/>
                <w:numId w:val="5"/>
              </w:numPr>
              <w:spacing w:after="30" w:line="240" w:lineRule="auto"/>
              <w:ind w:hanging="204"/>
              <w:jc w:val="left"/>
              <w:rPr>
                <w:rFonts w:asciiTheme="minorHAnsi" w:hAnsiTheme="minorHAnsi" w:cstheme="minorHAnsi"/>
              </w:rPr>
            </w:pPr>
            <w:r w:rsidRPr="00D52BCE">
              <w:rPr>
                <w:rFonts w:asciiTheme="minorHAnsi" w:hAnsiTheme="minorHAnsi" w:cstheme="minorHAnsi"/>
              </w:rPr>
              <w:t xml:space="preserve">Divulgar junto a equipe multiprofissional e usuários do HEDA do CEEP o referido projeto, </w:t>
            </w:r>
          </w:p>
          <w:p w:rsidR="00CF39F8" w:rsidRDefault="00D52BCE" w:rsidP="00CF39F8">
            <w:pPr>
              <w:rPr>
                <w:rFonts w:asciiTheme="minorHAnsi" w:hAnsiTheme="minorHAnsi" w:cs="Tahoma"/>
                <w:sz w:val="18"/>
                <w:szCs w:val="18"/>
              </w:rPr>
            </w:pPr>
            <w:r w:rsidRPr="00D52BCE">
              <w:rPr>
                <w:rFonts w:asciiTheme="minorHAnsi" w:hAnsiTheme="minorHAnsi" w:cstheme="minorHAnsi"/>
              </w:rPr>
              <w:t>Aplicar o Projeto Escolarização Hospitalar já!</w:t>
            </w:r>
          </w:p>
          <w:p w:rsidR="00CF39F8" w:rsidRDefault="00CF39F8" w:rsidP="00CF39F8">
            <w:pPr>
              <w:rPr>
                <w:rFonts w:asciiTheme="minorHAnsi" w:hAnsiTheme="minorHAnsi" w:cs="Tahoma"/>
                <w:sz w:val="18"/>
                <w:szCs w:val="18"/>
              </w:rPr>
            </w:pPr>
          </w:p>
        </w:tc>
      </w:tr>
      <w:tr w:rsidR="00CF39F8" w:rsidTr="00CF39F8">
        <w:trPr>
          <w:jc w:val="center"/>
        </w:trPr>
        <w:tc>
          <w:tcPr>
            <w:tcW w:w="9243" w:type="dxa"/>
            <w:tcBorders>
              <w:top w:val="single" w:sz="24" w:space="0" w:color="auto"/>
              <w:left w:val="single" w:sz="18" w:space="0" w:color="auto"/>
              <w:bottom w:val="single" w:sz="2" w:space="0" w:color="auto"/>
              <w:right w:val="single" w:sz="18" w:space="0" w:color="auto"/>
            </w:tcBorders>
            <w:hideMark/>
          </w:tcPr>
          <w:p w:rsidR="00CF39F8" w:rsidRDefault="00CF39F8" w:rsidP="00CF39F8">
            <w:pPr>
              <w:shd w:val="clear" w:color="auto" w:fill="D9D9D9"/>
              <w:jc w:val="center"/>
              <w:rPr>
                <w:rFonts w:asciiTheme="minorHAnsi" w:hAnsiTheme="minorHAnsi" w:cs="Tahoma"/>
                <w:b/>
                <w:sz w:val="18"/>
                <w:szCs w:val="18"/>
              </w:rPr>
            </w:pPr>
            <w:r>
              <w:rPr>
                <w:rFonts w:asciiTheme="minorHAnsi" w:hAnsiTheme="minorHAnsi" w:cs="Tahoma"/>
                <w:sz w:val="18"/>
                <w:szCs w:val="18"/>
              </w:rPr>
              <w:t>5.2 – ATRIBUIÇÕES DA PARTÍCIPE</w:t>
            </w:r>
          </w:p>
        </w:tc>
      </w:tr>
      <w:tr w:rsidR="00CF39F8" w:rsidTr="00CF39F8">
        <w:trPr>
          <w:jc w:val="center"/>
        </w:trPr>
        <w:tc>
          <w:tcPr>
            <w:tcW w:w="9243" w:type="dxa"/>
            <w:tcBorders>
              <w:top w:val="single" w:sz="2" w:space="0" w:color="auto"/>
              <w:left w:val="single" w:sz="18" w:space="0" w:color="auto"/>
              <w:bottom w:val="single" w:sz="18" w:space="0" w:color="auto"/>
              <w:right w:val="single" w:sz="18" w:space="0" w:color="auto"/>
            </w:tcBorders>
          </w:tcPr>
          <w:p w:rsidR="00CF39F8" w:rsidRDefault="00CF39F8" w:rsidP="00D52BCE">
            <w:pPr>
              <w:rPr>
                <w:rFonts w:asciiTheme="minorHAnsi" w:hAnsiTheme="minorHAnsi" w:cs="Tahoma"/>
                <w:sz w:val="18"/>
                <w:szCs w:val="18"/>
              </w:rPr>
            </w:pPr>
          </w:p>
          <w:p w:rsidR="00D52BCE" w:rsidRPr="00D52BCE" w:rsidRDefault="00D52BCE" w:rsidP="00D52BCE">
            <w:pPr>
              <w:rPr>
                <w:rFonts w:asciiTheme="minorHAnsi" w:hAnsiTheme="minorHAnsi" w:cstheme="minorHAnsi"/>
              </w:rPr>
            </w:pPr>
            <w:r w:rsidRPr="00D52BCE">
              <w:rPr>
                <w:rFonts w:asciiTheme="minorHAnsi" w:hAnsiTheme="minorHAnsi" w:cstheme="minorHAnsi"/>
              </w:rPr>
              <w:t>1.Disponibilizar espaço nas dependências do Hospital para realização do projeto</w:t>
            </w:r>
            <w:r w:rsidRPr="00D52BCE">
              <w:rPr>
                <w:rFonts w:asciiTheme="minorHAnsi" w:hAnsiTheme="minorHAnsi" w:cstheme="minorHAnsi"/>
              </w:rPr>
              <w:t>;</w:t>
            </w:r>
          </w:p>
          <w:p w:rsidR="00D52BCE" w:rsidRPr="00D52BCE" w:rsidRDefault="00D52BCE" w:rsidP="00D52BCE">
            <w:pPr>
              <w:rPr>
                <w:rFonts w:asciiTheme="minorHAnsi" w:hAnsiTheme="minorHAnsi" w:cstheme="minorHAnsi"/>
              </w:rPr>
            </w:pPr>
            <w:r w:rsidRPr="00D52BCE">
              <w:rPr>
                <w:rFonts w:asciiTheme="minorHAnsi" w:hAnsiTheme="minorHAnsi" w:cstheme="minorHAnsi"/>
              </w:rPr>
              <w:t>2.</w:t>
            </w:r>
            <w:r w:rsidRPr="00D52BCE">
              <w:rPr>
                <w:rFonts w:asciiTheme="minorHAnsi" w:hAnsiTheme="minorHAnsi" w:cstheme="minorHAnsi"/>
              </w:rPr>
              <w:t>Apoiar as atividades desenvolvidas pelos intencionistas</w:t>
            </w:r>
            <w:r w:rsidRPr="00D52BCE">
              <w:rPr>
                <w:rFonts w:asciiTheme="minorHAnsi" w:hAnsiTheme="minorHAnsi" w:cstheme="minorHAnsi"/>
              </w:rPr>
              <w:t>;</w:t>
            </w:r>
            <w:r w:rsidRPr="00D52BCE">
              <w:rPr>
                <w:rFonts w:asciiTheme="minorHAnsi" w:hAnsiTheme="minorHAnsi" w:cstheme="minorHAnsi"/>
              </w:rPr>
              <w:t xml:space="preserve"> e</w:t>
            </w:r>
          </w:p>
          <w:p w:rsidR="00D52BCE" w:rsidRPr="00D52BCE" w:rsidRDefault="00D52BCE" w:rsidP="00D52BCE">
            <w:pPr>
              <w:rPr>
                <w:rFonts w:asciiTheme="minorHAnsi" w:hAnsiTheme="minorHAnsi" w:cstheme="minorHAnsi"/>
                <w:sz w:val="18"/>
                <w:szCs w:val="18"/>
              </w:rPr>
            </w:pPr>
            <w:r w:rsidRPr="00D52BCE">
              <w:rPr>
                <w:rFonts w:asciiTheme="minorHAnsi" w:hAnsiTheme="minorHAnsi" w:cstheme="minorHAnsi"/>
              </w:rPr>
              <w:t>3.</w:t>
            </w:r>
            <w:r w:rsidRPr="00D52BCE">
              <w:rPr>
                <w:rFonts w:asciiTheme="minorHAnsi" w:hAnsiTheme="minorHAnsi" w:cstheme="minorHAnsi"/>
              </w:rPr>
              <w:t>Divulgar junto aos profissionais e usuários do HEDA o referido projeto de extensão.</w:t>
            </w:r>
          </w:p>
          <w:p w:rsidR="00D52BCE" w:rsidRDefault="00D52BCE" w:rsidP="00D52BCE">
            <w:pPr>
              <w:rPr>
                <w:rFonts w:asciiTheme="minorHAnsi" w:hAnsiTheme="minorHAnsi" w:cs="Tahoma"/>
                <w:sz w:val="18"/>
                <w:szCs w:val="18"/>
              </w:rPr>
            </w:pPr>
          </w:p>
        </w:tc>
      </w:tr>
    </w:tbl>
    <w:p w:rsidR="00CF39F8" w:rsidRDefault="00CF39F8" w:rsidP="00CF39F8">
      <w:pPr>
        <w:rPr>
          <w:rFonts w:asciiTheme="minorHAnsi" w:hAnsiTheme="minorHAnsi"/>
          <w:sz w:val="18"/>
          <w:szCs w:val="18"/>
        </w:rPr>
      </w:pPr>
    </w:p>
    <w:p w:rsidR="00CF39F8" w:rsidRDefault="00CF39F8" w:rsidP="00CF39F8">
      <w:pPr>
        <w:rPr>
          <w:rFonts w:asciiTheme="minorHAnsi" w:hAnsiTheme="minorHAnsi"/>
          <w:sz w:val="18"/>
          <w:szCs w:val="18"/>
        </w:rPr>
      </w:pPr>
    </w:p>
    <w:p w:rsidR="00D52BCE" w:rsidRDefault="00D52BCE" w:rsidP="00CF39F8">
      <w:pPr>
        <w:rPr>
          <w:rFonts w:asciiTheme="minorHAnsi" w:hAnsiTheme="minorHAnsi"/>
          <w:sz w:val="18"/>
          <w:szCs w:val="18"/>
        </w:rPr>
      </w:pPr>
    </w:p>
    <w:p w:rsidR="00D52BCE" w:rsidRDefault="00D52BCE" w:rsidP="00CF39F8">
      <w:pPr>
        <w:rPr>
          <w:rFonts w:asciiTheme="minorHAnsi" w:hAnsiTheme="minorHAnsi"/>
          <w:sz w:val="18"/>
          <w:szCs w:val="18"/>
        </w:rPr>
      </w:pPr>
    </w:p>
    <w:p w:rsidR="00D52BCE" w:rsidRDefault="00D52BCE" w:rsidP="00CF39F8">
      <w:pPr>
        <w:rPr>
          <w:rFonts w:asciiTheme="minorHAnsi" w:hAnsiTheme="minorHAnsi"/>
          <w:sz w:val="18"/>
          <w:szCs w:val="18"/>
        </w:rPr>
      </w:pPr>
    </w:p>
    <w:p w:rsidR="00D52BCE" w:rsidRDefault="00D52BCE" w:rsidP="00CF39F8">
      <w:pPr>
        <w:rPr>
          <w:rFonts w:asciiTheme="minorHAnsi" w:hAnsiTheme="minorHAnsi"/>
          <w:sz w:val="18"/>
          <w:szCs w:val="18"/>
        </w:rPr>
      </w:pPr>
    </w:p>
    <w:p w:rsidR="00CF39F8" w:rsidRDefault="00CF39F8" w:rsidP="00CF39F8">
      <w:pPr>
        <w:shd w:val="clear" w:color="auto" w:fill="D9D9D9"/>
        <w:jc w:val="center"/>
        <w:rPr>
          <w:rFonts w:asciiTheme="minorHAnsi" w:hAnsiTheme="minorHAnsi" w:cs="Tahoma"/>
          <w:sz w:val="18"/>
          <w:szCs w:val="18"/>
        </w:rPr>
      </w:pPr>
      <w:r>
        <w:rPr>
          <w:rFonts w:asciiTheme="minorHAnsi" w:hAnsiTheme="minorHAnsi" w:cs="Tahoma"/>
          <w:sz w:val="18"/>
          <w:szCs w:val="18"/>
        </w:rPr>
        <w:lastRenderedPageBreak/>
        <w:t>6 – CRONOGRAMA DE EXECUÇÃO</w:t>
      </w:r>
    </w:p>
    <w:p w:rsidR="00CF39F8" w:rsidRDefault="00CF39F8" w:rsidP="00CF39F8">
      <w:pPr>
        <w:rPr>
          <w:rFonts w:asciiTheme="minorHAnsi" w:hAnsiTheme="minorHAnsi"/>
          <w:sz w:val="18"/>
          <w:szCs w:val="18"/>
        </w:rPr>
      </w:pPr>
    </w:p>
    <w:tbl>
      <w:tblPr>
        <w:tblW w:w="5000" w:type="pct"/>
        <w:tblLook w:val="04A0" w:firstRow="1" w:lastRow="0" w:firstColumn="1" w:lastColumn="0" w:noHBand="0" w:noVBand="1"/>
      </w:tblPr>
      <w:tblGrid>
        <w:gridCol w:w="1856"/>
        <w:gridCol w:w="1805"/>
        <w:gridCol w:w="1764"/>
        <w:gridCol w:w="1118"/>
        <w:gridCol w:w="1285"/>
        <w:gridCol w:w="854"/>
        <w:gridCol w:w="1012"/>
      </w:tblGrid>
      <w:tr w:rsidR="00CF39F8" w:rsidTr="00CF39F8">
        <w:tc>
          <w:tcPr>
            <w:tcW w:w="976" w:type="pct"/>
            <w:vMerge w:val="restart"/>
            <w:tcBorders>
              <w:top w:val="single" w:sz="18" w:space="0" w:color="auto"/>
              <w:left w:val="single" w:sz="18" w:space="0" w:color="auto"/>
              <w:bottom w:val="single" w:sz="18" w:space="0" w:color="auto"/>
              <w:right w:val="single" w:sz="18" w:space="0" w:color="auto"/>
            </w:tcBorders>
            <w:shd w:val="clear" w:color="auto" w:fill="D9D9D9"/>
            <w:vAlign w:val="center"/>
            <w:hideMark/>
          </w:tcPr>
          <w:p w:rsidR="00CF39F8" w:rsidRDefault="00CF39F8" w:rsidP="00CF39F8">
            <w:pPr>
              <w:jc w:val="center"/>
              <w:rPr>
                <w:rFonts w:asciiTheme="minorHAnsi" w:hAnsiTheme="minorHAnsi" w:cs="Tahoma"/>
                <w:b/>
                <w:sz w:val="18"/>
                <w:szCs w:val="18"/>
              </w:rPr>
            </w:pPr>
            <w:r>
              <w:rPr>
                <w:rFonts w:asciiTheme="minorHAnsi" w:hAnsiTheme="minorHAnsi" w:cs="Tahoma"/>
                <w:sz w:val="18"/>
                <w:szCs w:val="18"/>
              </w:rPr>
              <w:t>Meta</w:t>
            </w:r>
          </w:p>
        </w:tc>
        <w:tc>
          <w:tcPr>
            <w:tcW w:w="928" w:type="pct"/>
            <w:vMerge w:val="restart"/>
            <w:tcBorders>
              <w:top w:val="single" w:sz="18" w:space="0" w:color="auto"/>
              <w:left w:val="single" w:sz="18" w:space="0" w:color="auto"/>
              <w:bottom w:val="single" w:sz="18" w:space="0" w:color="auto"/>
              <w:right w:val="single" w:sz="18" w:space="0" w:color="auto"/>
            </w:tcBorders>
            <w:shd w:val="clear" w:color="auto" w:fill="D9D9D9"/>
            <w:vAlign w:val="center"/>
            <w:hideMark/>
          </w:tcPr>
          <w:p w:rsidR="00CF39F8" w:rsidRDefault="00CF39F8" w:rsidP="00CF39F8">
            <w:pPr>
              <w:jc w:val="center"/>
              <w:rPr>
                <w:rFonts w:asciiTheme="minorHAnsi" w:hAnsiTheme="minorHAnsi" w:cs="Tahoma"/>
                <w:b/>
                <w:sz w:val="18"/>
                <w:szCs w:val="18"/>
              </w:rPr>
            </w:pPr>
            <w:r>
              <w:rPr>
                <w:rFonts w:asciiTheme="minorHAnsi" w:hAnsiTheme="minorHAnsi" w:cs="Tahoma"/>
                <w:sz w:val="18"/>
                <w:szCs w:val="18"/>
              </w:rPr>
              <w:t>Etapa/Fase</w:t>
            </w:r>
          </w:p>
        </w:tc>
        <w:tc>
          <w:tcPr>
            <w:tcW w:w="928" w:type="pct"/>
            <w:vMerge w:val="restart"/>
            <w:tcBorders>
              <w:top w:val="single" w:sz="18" w:space="0" w:color="auto"/>
              <w:left w:val="single" w:sz="18" w:space="0" w:color="auto"/>
              <w:bottom w:val="single" w:sz="18" w:space="0" w:color="auto"/>
              <w:right w:val="single" w:sz="18" w:space="0" w:color="auto"/>
            </w:tcBorders>
            <w:shd w:val="clear" w:color="auto" w:fill="D9D9D9"/>
            <w:vAlign w:val="center"/>
            <w:hideMark/>
          </w:tcPr>
          <w:p w:rsidR="00CF39F8" w:rsidRDefault="00CF39F8" w:rsidP="00CF39F8">
            <w:pPr>
              <w:jc w:val="center"/>
              <w:rPr>
                <w:rFonts w:asciiTheme="minorHAnsi" w:hAnsiTheme="minorHAnsi" w:cs="Tahoma"/>
                <w:b/>
                <w:sz w:val="18"/>
                <w:szCs w:val="18"/>
              </w:rPr>
            </w:pPr>
            <w:r>
              <w:rPr>
                <w:rFonts w:asciiTheme="minorHAnsi" w:hAnsiTheme="minorHAnsi" w:cs="Tahoma"/>
                <w:sz w:val="18"/>
                <w:szCs w:val="18"/>
              </w:rPr>
              <w:t>Especificação</w:t>
            </w:r>
          </w:p>
        </w:tc>
        <w:tc>
          <w:tcPr>
            <w:tcW w:w="1238" w:type="pct"/>
            <w:gridSpan w:val="2"/>
            <w:tcBorders>
              <w:top w:val="single" w:sz="18" w:space="0" w:color="auto"/>
              <w:left w:val="single" w:sz="18" w:space="0" w:color="auto"/>
              <w:bottom w:val="single" w:sz="6" w:space="0" w:color="auto"/>
              <w:right w:val="single" w:sz="18" w:space="0" w:color="auto"/>
            </w:tcBorders>
            <w:shd w:val="clear" w:color="auto" w:fill="D9D9D9"/>
            <w:vAlign w:val="center"/>
            <w:hideMark/>
          </w:tcPr>
          <w:p w:rsidR="00CF39F8" w:rsidRDefault="00CF39F8" w:rsidP="00CF39F8">
            <w:pPr>
              <w:jc w:val="center"/>
              <w:rPr>
                <w:rFonts w:asciiTheme="minorHAnsi" w:hAnsiTheme="minorHAnsi" w:cs="Tahoma"/>
                <w:b/>
                <w:sz w:val="18"/>
                <w:szCs w:val="18"/>
              </w:rPr>
            </w:pPr>
            <w:r>
              <w:rPr>
                <w:rFonts w:asciiTheme="minorHAnsi" w:hAnsiTheme="minorHAnsi" w:cs="Tahoma"/>
                <w:sz w:val="18"/>
                <w:szCs w:val="18"/>
              </w:rPr>
              <w:t>Indicador Físico</w:t>
            </w:r>
          </w:p>
        </w:tc>
        <w:tc>
          <w:tcPr>
            <w:tcW w:w="929" w:type="pct"/>
            <w:gridSpan w:val="2"/>
            <w:tcBorders>
              <w:top w:val="single" w:sz="18" w:space="0" w:color="auto"/>
              <w:left w:val="single" w:sz="18" w:space="0" w:color="auto"/>
              <w:bottom w:val="single" w:sz="6" w:space="0" w:color="auto"/>
              <w:right w:val="single" w:sz="18" w:space="0" w:color="auto"/>
            </w:tcBorders>
            <w:shd w:val="clear" w:color="auto" w:fill="D9D9D9"/>
            <w:vAlign w:val="center"/>
            <w:hideMark/>
          </w:tcPr>
          <w:p w:rsidR="00CF39F8" w:rsidRDefault="00CF39F8" w:rsidP="00CF39F8">
            <w:pPr>
              <w:jc w:val="center"/>
              <w:rPr>
                <w:rFonts w:asciiTheme="minorHAnsi" w:hAnsiTheme="minorHAnsi" w:cs="Tahoma"/>
                <w:b/>
                <w:sz w:val="18"/>
                <w:szCs w:val="18"/>
              </w:rPr>
            </w:pPr>
            <w:r>
              <w:rPr>
                <w:rFonts w:asciiTheme="minorHAnsi" w:hAnsiTheme="minorHAnsi" w:cs="Tahoma"/>
                <w:sz w:val="18"/>
                <w:szCs w:val="18"/>
              </w:rPr>
              <w:t>Duração</w:t>
            </w:r>
          </w:p>
        </w:tc>
      </w:tr>
      <w:tr w:rsidR="00CF39F8" w:rsidTr="00CF39F8">
        <w:tc>
          <w:tcPr>
            <w:tcW w:w="0" w:type="auto"/>
            <w:vMerge/>
            <w:tcBorders>
              <w:top w:val="single" w:sz="18" w:space="0" w:color="auto"/>
              <w:left w:val="single" w:sz="18" w:space="0" w:color="auto"/>
              <w:bottom w:val="single" w:sz="18" w:space="0" w:color="auto"/>
              <w:right w:val="single" w:sz="18" w:space="0" w:color="auto"/>
            </w:tcBorders>
            <w:vAlign w:val="center"/>
            <w:hideMark/>
          </w:tcPr>
          <w:p w:rsidR="00CF39F8" w:rsidRDefault="00CF39F8" w:rsidP="00CF39F8">
            <w:pPr>
              <w:rPr>
                <w:rFonts w:asciiTheme="minorHAnsi" w:hAnsiTheme="minorHAnsi" w:cs="Tahoma"/>
                <w:b/>
                <w:sz w:val="18"/>
                <w:szCs w:val="1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F39F8" w:rsidRDefault="00CF39F8" w:rsidP="00CF39F8">
            <w:pPr>
              <w:rPr>
                <w:rFonts w:asciiTheme="minorHAnsi" w:hAnsiTheme="minorHAnsi" w:cs="Tahoma"/>
                <w:b/>
                <w:sz w:val="18"/>
                <w:szCs w:val="18"/>
              </w:rPr>
            </w:pPr>
          </w:p>
        </w:tc>
        <w:tc>
          <w:tcPr>
            <w:tcW w:w="0" w:type="auto"/>
            <w:vMerge/>
            <w:tcBorders>
              <w:top w:val="single" w:sz="18" w:space="0" w:color="auto"/>
              <w:left w:val="single" w:sz="18" w:space="0" w:color="auto"/>
              <w:bottom w:val="single" w:sz="18" w:space="0" w:color="auto"/>
              <w:right w:val="single" w:sz="18" w:space="0" w:color="auto"/>
            </w:tcBorders>
            <w:vAlign w:val="center"/>
            <w:hideMark/>
          </w:tcPr>
          <w:p w:rsidR="00CF39F8" w:rsidRDefault="00CF39F8" w:rsidP="00CF39F8">
            <w:pPr>
              <w:rPr>
                <w:rFonts w:asciiTheme="minorHAnsi" w:hAnsiTheme="minorHAnsi" w:cs="Tahoma"/>
                <w:b/>
                <w:sz w:val="18"/>
                <w:szCs w:val="18"/>
              </w:rPr>
            </w:pPr>
          </w:p>
        </w:tc>
        <w:tc>
          <w:tcPr>
            <w:tcW w:w="557" w:type="pct"/>
            <w:tcBorders>
              <w:top w:val="single" w:sz="6" w:space="0" w:color="auto"/>
              <w:left w:val="single" w:sz="18" w:space="0" w:color="auto"/>
              <w:bottom w:val="single" w:sz="18" w:space="0" w:color="auto"/>
              <w:right w:val="single" w:sz="6" w:space="0" w:color="auto"/>
            </w:tcBorders>
            <w:shd w:val="clear" w:color="auto" w:fill="D9D9D9"/>
            <w:vAlign w:val="center"/>
            <w:hideMark/>
          </w:tcPr>
          <w:p w:rsidR="00CF39F8" w:rsidRDefault="00CF39F8" w:rsidP="00CF39F8">
            <w:pPr>
              <w:jc w:val="center"/>
              <w:rPr>
                <w:rFonts w:asciiTheme="minorHAnsi" w:hAnsiTheme="minorHAnsi" w:cs="Tahoma"/>
                <w:b/>
                <w:sz w:val="18"/>
                <w:szCs w:val="18"/>
              </w:rPr>
            </w:pPr>
            <w:r>
              <w:rPr>
                <w:rFonts w:asciiTheme="minorHAnsi" w:hAnsiTheme="minorHAnsi" w:cs="Tahoma"/>
                <w:sz w:val="18"/>
                <w:szCs w:val="18"/>
              </w:rPr>
              <w:t>Unidade</w:t>
            </w:r>
          </w:p>
        </w:tc>
        <w:tc>
          <w:tcPr>
            <w:tcW w:w="681" w:type="pct"/>
            <w:tcBorders>
              <w:top w:val="single" w:sz="6" w:space="0" w:color="auto"/>
              <w:left w:val="single" w:sz="6" w:space="0" w:color="auto"/>
              <w:bottom w:val="single" w:sz="18" w:space="0" w:color="auto"/>
              <w:right w:val="single" w:sz="18" w:space="0" w:color="auto"/>
            </w:tcBorders>
            <w:shd w:val="clear" w:color="auto" w:fill="D9D9D9"/>
            <w:vAlign w:val="center"/>
            <w:hideMark/>
          </w:tcPr>
          <w:p w:rsidR="00CF39F8" w:rsidRDefault="00CF39F8" w:rsidP="00CF39F8">
            <w:pPr>
              <w:jc w:val="center"/>
              <w:rPr>
                <w:rFonts w:asciiTheme="minorHAnsi" w:hAnsiTheme="minorHAnsi" w:cs="Tahoma"/>
                <w:b/>
                <w:sz w:val="18"/>
                <w:szCs w:val="18"/>
              </w:rPr>
            </w:pPr>
            <w:r>
              <w:rPr>
                <w:rFonts w:asciiTheme="minorHAnsi" w:hAnsiTheme="minorHAnsi" w:cs="Tahoma"/>
                <w:sz w:val="18"/>
                <w:szCs w:val="18"/>
              </w:rPr>
              <w:t>Quantidade</w:t>
            </w:r>
          </w:p>
        </w:tc>
        <w:tc>
          <w:tcPr>
            <w:tcW w:w="433" w:type="pct"/>
            <w:tcBorders>
              <w:top w:val="single" w:sz="6" w:space="0" w:color="auto"/>
              <w:left w:val="single" w:sz="18" w:space="0" w:color="auto"/>
              <w:bottom w:val="single" w:sz="18" w:space="0" w:color="auto"/>
              <w:right w:val="single" w:sz="6" w:space="0" w:color="auto"/>
            </w:tcBorders>
            <w:shd w:val="clear" w:color="auto" w:fill="D9D9D9"/>
            <w:vAlign w:val="center"/>
            <w:hideMark/>
          </w:tcPr>
          <w:p w:rsidR="00CF39F8" w:rsidRDefault="00CF39F8" w:rsidP="00CF39F8">
            <w:pPr>
              <w:jc w:val="center"/>
              <w:rPr>
                <w:rFonts w:asciiTheme="minorHAnsi" w:hAnsiTheme="minorHAnsi" w:cs="Tahoma"/>
                <w:b/>
                <w:sz w:val="18"/>
                <w:szCs w:val="18"/>
              </w:rPr>
            </w:pPr>
            <w:r>
              <w:rPr>
                <w:rFonts w:asciiTheme="minorHAnsi" w:hAnsiTheme="minorHAnsi" w:cs="Tahoma"/>
                <w:sz w:val="18"/>
                <w:szCs w:val="18"/>
              </w:rPr>
              <w:t>Início</w:t>
            </w:r>
          </w:p>
        </w:tc>
        <w:tc>
          <w:tcPr>
            <w:tcW w:w="496" w:type="pct"/>
            <w:tcBorders>
              <w:top w:val="single" w:sz="6" w:space="0" w:color="auto"/>
              <w:left w:val="single" w:sz="6" w:space="0" w:color="auto"/>
              <w:bottom w:val="single" w:sz="18" w:space="0" w:color="auto"/>
              <w:right w:val="single" w:sz="18" w:space="0" w:color="auto"/>
            </w:tcBorders>
            <w:shd w:val="clear" w:color="auto" w:fill="D9D9D9"/>
            <w:vAlign w:val="center"/>
            <w:hideMark/>
          </w:tcPr>
          <w:p w:rsidR="00CF39F8" w:rsidRDefault="00CF39F8" w:rsidP="00CF39F8">
            <w:pPr>
              <w:jc w:val="center"/>
              <w:rPr>
                <w:rFonts w:asciiTheme="minorHAnsi" w:hAnsiTheme="minorHAnsi" w:cs="Tahoma"/>
                <w:b/>
                <w:sz w:val="18"/>
                <w:szCs w:val="18"/>
              </w:rPr>
            </w:pPr>
            <w:r>
              <w:rPr>
                <w:rFonts w:asciiTheme="minorHAnsi" w:hAnsiTheme="minorHAnsi" w:cs="Tahoma"/>
                <w:sz w:val="18"/>
                <w:szCs w:val="18"/>
              </w:rPr>
              <w:t>Término</w:t>
            </w:r>
          </w:p>
        </w:tc>
      </w:tr>
      <w:tr w:rsidR="00CF39F8" w:rsidRPr="002F04BB" w:rsidTr="00CF39F8">
        <w:tc>
          <w:tcPr>
            <w:tcW w:w="976" w:type="pct"/>
            <w:tcBorders>
              <w:top w:val="single" w:sz="18" w:space="0" w:color="auto"/>
              <w:left w:val="single" w:sz="18" w:space="0" w:color="auto"/>
              <w:bottom w:val="single" w:sz="18" w:space="0" w:color="auto"/>
              <w:right w:val="single" w:sz="18" w:space="0" w:color="auto"/>
            </w:tcBorders>
            <w:hideMark/>
          </w:tcPr>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Participação de</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100% das crianças</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Adolescentes</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Internadas</w:t>
            </w:r>
            <w:r w:rsidRPr="002F04BB">
              <w:rPr>
                <w:rFonts w:asciiTheme="minorHAnsi" w:eastAsiaTheme="minorEastAsia" w:hAnsiTheme="minorHAnsi" w:cstheme="minorHAnsi"/>
                <w:color w:val="auto"/>
                <w:sz w:val="22"/>
              </w:rPr>
              <w:t xml:space="preserve"> envolvidas</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nas</w:t>
            </w:r>
            <w:proofErr w:type="gramEnd"/>
            <w:r w:rsidRPr="002F04BB">
              <w:rPr>
                <w:rFonts w:asciiTheme="minorHAnsi" w:eastAsiaTheme="minorEastAsia" w:hAnsiTheme="minorHAnsi" w:cstheme="minorHAnsi"/>
                <w:color w:val="auto"/>
                <w:sz w:val="22"/>
              </w:rPr>
              <w:t xml:space="preserve"> atividades</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propostas</w:t>
            </w:r>
            <w:proofErr w:type="gramEnd"/>
            <w:r w:rsidRPr="002F04BB">
              <w:rPr>
                <w:rFonts w:asciiTheme="minorHAnsi" w:eastAsiaTheme="minorEastAsia" w:hAnsiTheme="minorHAnsi" w:cstheme="minorHAnsi"/>
                <w:color w:val="auto"/>
                <w:sz w:val="22"/>
              </w:rPr>
              <w:t xml:space="preserve"> no projeto.</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 Criação de alternativas</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viáveis</w:t>
            </w:r>
            <w:proofErr w:type="gramEnd"/>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para</w:t>
            </w:r>
            <w:proofErr w:type="gramEnd"/>
            <w:r w:rsidRPr="002F04BB">
              <w:rPr>
                <w:rFonts w:asciiTheme="minorHAnsi" w:eastAsiaTheme="minorEastAsia" w:hAnsiTheme="minorHAnsi" w:cstheme="minorHAnsi"/>
                <w:color w:val="auto"/>
                <w:sz w:val="22"/>
              </w:rPr>
              <w:t xml:space="preserve"> favorecer</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reinserção</w:t>
            </w:r>
            <w:proofErr w:type="gramEnd"/>
            <w:r w:rsidRPr="002F04BB">
              <w:rPr>
                <w:rFonts w:asciiTheme="minorHAnsi" w:eastAsiaTheme="minorEastAsia" w:hAnsiTheme="minorHAnsi" w:cstheme="minorHAnsi"/>
                <w:color w:val="auto"/>
                <w:sz w:val="22"/>
              </w:rPr>
              <w:t xml:space="preserve"> escolar</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de</w:t>
            </w:r>
            <w:proofErr w:type="gramEnd"/>
            <w:r w:rsidRPr="002F04BB">
              <w:rPr>
                <w:rFonts w:asciiTheme="minorHAnsi" w:eastAsiaTheme="minorEastAsia" w:hAnsiTheme="minorHAnsi" w:cstheme="minorHAnsi"/>
                <w:color w:val="auto"/>
                <w:sz w:val="22"/>
              </w:rPr>
              <w:t xml:space="preserve"> 100% dos</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alunos</w:t>
            </w:r>
            <w:proofErr w:type="gramEnd"/>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participantes</w:t>
            </w:r>
            <w:proofErr w:type="gramEnd"/>
            <w:r w:rsidRPr="002F04BB">
              <w:rPr>
                <w:rFonts w:asciiTheme="minorHAnsi" w:eastAsiaTheme="minorEastAsia" w:hAnsiTheme="minorHAnsi" w:cstheme="minorHAnsi"/>
                <w:color w:val="auto"/>
                <w:sz w:val="22"/>
              </w:rPr>
              <w:t xml:space="preserve"> do</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projeto</w:t>
            </w:r>
            <w:proofErr w:type="gramEnd"/>
            <w:r w:rsidRPr="002F04BB">
              <w:rPr>
                <w:rFonts w:asciiTheme="minorHAnsi" w:eastAsiaTheme="minorEastAsia" w:hAnsiTheme="minorHAnsi" w:cstheme="minorHAnsi"/>
                <w:color w:val="auto"/>
                <w:sz w:val="22"/>
              </w:rPr>
              <w:t xml:space="preserve"> após a</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hospitalização</w:t>
            </w:r>
            <w:proofErr w:type="gramEnd"/>
            <w:r w:rsidRPr="002F04BB">
              <w:rPr>
                <w:rFonts w:asciiTheme="minorHAnsi" w:eastAsiaTheme="minorEastAsia" w:hAnsiTheme="minorHAnsi" w:cstheme="minorHAnsi"/>
                <w:color w:val="auto"/>
                <w:sz w:val="22"/>
              </w:rPr>
              <w:t>;</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 Interação entre</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50% dos participantes</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do</w:t>
            </w:r>
            <w:proofErr w:type="gramEnd"/>
            <w:r w:rsidRPr="002F04BB">
              <w:rPr>
                <w:rFonts w:asciiTheme="minorHAnsi" w:eastAsiaTheme="minorEastAsia" w:hAnsiTheme="minorHAnsi" w:cstheme="minorHAnsi"/>
                <w:color w:val="auto"/>
                <w:sz w:val="22"/>
              </w:rPr>
              <w:t xml:space="preserve"> projeto</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w:t>
            </w:r>
            <w:proofErr w:type="gramEnd"/>
            <w:r w:rsidRPr="002F04BB">
              <w:rPr>
                <w:rFonts w:asciiTheme="minorHAnsi" w:eastAsiaTheme="minorEastAsia" w:hAnsiTheme="minorHAnsi" w:cstheme="minorHAnsi"/>
                <w:color w:val="auto"/>
                <w:sz w:val="22"/>
              </w:rPr>
              <w:t xml:space="preserve"> a equipe multiprofissional</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 Manutenção do</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vínculo</w:t>
            </w:r>
            <w:proofErr w:type="gramEnd"/>
            <w:r w:rsidRPr="002F04BB">
              <w:rPr>
                <w:rFonts w:asciiTheme="minorHAnsi" w:eastAsiaTheme="minorEastAsia" w:hAnsiTheme="minorHAnsi" w:cstheme="minorHAnsi"/>
                <w:color w:val="auto"/>
                <w:sz w:val="22"/>
              </w:rPr>
              <w:t xml:space="preserve"> de 100%</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dos</w:t>
            </w:r>
            <w:proofErr w:type="gramEnd"/>
            <w:r w:rsidRPr="002F04BB">
              <w:rPr>
                <w:rFonts w:asciiTheme="minorHAnsi" w:eastAsiaTheme="minorEastAsia" w:hAnsiTheme="minorHAnsi" w:cstheme="minorHAnsi"/>
                <w:color w:val="auto"/>
                <w:sz w:val="22"/>
              </w:rPr>
              <w:t xml:space="preserve"> alunos internados</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para</w:t>
            </w:r>
            <w:proofErr w:type="gramEnd"/>
            <w:r w:rsidRPr="002F04BB">
              <w:rPr>
                <w:rFonts w:asciiTheme="minorHAnsi" w:eastAsiaTheme="minorEastAsia" w:hAnsiTheme="minorHAnsi" w:cstheme="minorHAnsi"/>
                <w:color w:val="auto"/>
                <w:sz w:val="22"/>
              </w:rPr>
              <w:t xml:space="preserve"> tratamento</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de</w:t>
            </w:r>
            <w:proofErr w:type="gramEnd"/>
            <w:r w:rsidRPr="002F04BB">
              <w:rPr>
                <w:rFonts w:asciiTheme="minorHAnsi" w:eastAsiaTheme="minorEastAsia" w:hAnsiTheme="minorHAnsi" w:cstheme="minorHAnsi"/>
                <w:color w:val="auto"/>
                <w:sz w:val="22"/>
              </w:rPr>
              <w:t xml:space="preserve"> saúde</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com</w:t>
            </w:r>
            <w:proofErr w:type="gramEnd"/>
            <w:r w:rsidRPr="002F04BB">
              <w:rPr>
                <w:rFonts w:asciiTheme="minorHAnsi" w:eastAsiaTheme="minorEastAsia" w:hAnsiTheme="minorHAnsi" w:cstheme="minorHAnsi"/>
                <w:color w:val="auto"/>
                <w:sz w:val="22"/>
              </w:rPr>
              <w:t xml:space="preserve"> a escola</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de</w:t>
            </w:r>
            <w:proofErr w:type="gramEnd"/>
            <w:r w:rsidRPr="002F04BB">
              <w:rPr>
                <w:rFonts w:asciiTheme="minorHAnsi" w:eastAsiaTheme="minorEastAsia" w:hAnsiTheme="minorHAnsi" w:cstheme="minorHAnsi"/>
                <w:color w:val="auto"/>
                <w:sz w:val="22"/>
              </w:rPr>
              <w:t xml:space="preserve"> origem dessa</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criança</w:t>
            </w:r>
            <w:proofErr w:type="gramEnd"/>
            <w:r w:rsidRPr="002F04BB">
              <w:rPr>
                <w:rFonts w:asciiTheme="minorHAnsi" w:eastAsiaTheme="minorEastAsia" w:hAnsiTheme="minorHAnsi" w:cstheme="minorHAnsi"/>
                <w:color w:val="auto"/>
                <w:sz w:val="22"/>
              </w:rPr>
              <w:t>,</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 Implantação do</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SEHDPI no</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HEDA, e demais</w:t>
            </w:r>
          </w:p>
          <w:p w:rsidR="00CE3250" w:rsidRPr="002F04BB" w:rsidRDefault="00CE3250" w:rsidP="00CE3250">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hospitais</w:t>
            </w:r>
            <w:proofErr w:type="gramEnd"/>
            <w:r w:rsidRPr="002F04BB">
              <w:rPr>
                <w:rFonts w:asciiTheme="minorHAnsi" w:eastAsiaTheme="minorEastAsia" w:hAnsiTheme="minorHAnsi" w:cstheme="minorHAnsi"/>
                <w:color w:val="auto"/>
                <w:sz w:val="22"/>
              </w:rPr>
              <w:t xml:space="preserve"> na cidade</w:t>
            </w:r>
          </w:p>
          <w:p w:rsidR="002F04BB" w:rsidRPr="002F04BB" w:rsidRDefault="00CE3250"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de</w:t>
            </w:r>
            <w:proofErr w:type="gramEnd"/>
            <w:r w:rsidRPr="002F04BB">
              <w:rPr>
                <w:rFonts w:asciiTheme="minorHAnsi" w:eastAsiaTheme="minorEastAsia" w:hAnsiTheme="minorHAnsi" w:cstheme="minorHAnsi"/>
                <w:color w:val="auto"/>
                <w:sz w:val="22"/>
              </w:rPr>
              <w:t xml:space="preserve"> Parnaíba</w:t>
            </w:r>
            <w:r w:rsidR="002F04BB" w:rsidRPr="002F04BB">
              <w:rPr>
                <w:rFonts w:asciiTheme="minorHAnsi" w:eastAsiaTheme="minorEastAsia" w:hAnsiTheme="minorHAnsi" w:cstheme="minorHAnsi"/>
                <w:color w:val="auto"/>
                <w:sz w:val="22"/>
              </w:rPr>
              <w:t xml:space="preserve"> </w:t>
            </w:r>
            <w:r w:rsidR="002F04BB" w:rsidRPr="002F04BB">
              <w:rPr>
                <w:rFonts w:asciiTheme="minorHAnsi" w:eastAsiaTheme="minorEastAsia" w:hAnsiTheme="minorHAnsi" w:cstheme="minorHAnsi"/>
                <w:color w:val="auto"/>
                <w:sz w:val="22"/>
              </w:rPr>
              <w:t>- Apresentação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de</w:t>
            </w:r>
            <w:proofErr w:type="gramEnd"/>
            <w:r w:rsidRPr="002F04BB">
              <w:rPr>
                <w:rFonts w:asciiTheme="minorHAnsi" w:eastAsiaTheme="minorEastAsia" w:hAnsiTheme="minorHAnsi" w:cstheme="minorHAnsi"/>
                <w:color w:val="auto"/>
                <w:sz w:val="22"/>
              </w:rPr>
              <w:t xml:space="preserve"> proposta de</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formação</w:t>
            </w:r>
            <w:proofErr w:type="gramEnd"/>
            <w:r w:rsidRPr="002F04BB">
              <w:rPr>
                <w:rFonts w:asciiTheme="minorHAnsi" w:eastAsiaTheme="minorEastAsia" w:hAnsiTheme="minorHAnsi" w:cstheme="minorHAnsi"/>
                <w:color w:val="auto"/>
                <w:sz w:val="22"/>
              </w:rPr>
              <w:t xml:space="preserve"> continuada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na</w:t>
            </w:r>
            <w:proofErr w:type="gramEnd"/>
            <w:r w:rsidRPr="002F04BB">
              <w:rPr>
                <w:rFonts w:asciiTheme="minorHAnsi" w:eastAsiaTheme="minorEastAsia" w:hAnsiTheme="minorHAnsi" w:cstheme="minorHAnsi"/>
                <w:color w:val="auto"/>
                <w:sz w:val="22"/>
              </w:rPr>
              <w:t xml:space="preserve"> área da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lastRenderedPageBreak/>
              <w:t>Escolarização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Hospitalar para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100% dos</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profissionais</w:t>
            </w:r>
            <w:proofErr w:type="gramEnd"/>
            <w:r w:rsidRPr="002F04BB">
              <w:rPr>
                <w:rFonts w:asciiTheme="minorHAnsi" w:eastAsiaTheme="minorEastAsia" w:hAnsiTheme="minorHAnsi" w:cstheme="minorHAnsi"/>
                <w:color w:val="auto"/>
                <w:sz w:val="22"/>
              </w:rPr>
              <w:t xml:space="preserve"> da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educação</w:t>
            </w:r>
            <w:proofErr w:type="gramEnd"/>
            <w:r w:rsidRPr="002F04BB">
              <w:rPr>
                <w:rFonts w:asciiTheme="minorHAnsi" w:eastAsiaTheme="minorEastAsia" w:hAnsiTheme="minorHAnsi" w:cstheme="minorHAnsi"/>
                <w:color w:val="auto"/>
                <w:sz w:val="22"/>
              </w:rPr>
              <w:t xml:space="preserve"> e ou da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saúde</w:t>
            </w:r>
            <w:proofErr w:type="gramEnd"/>
            <w:r w:rsidRPr="002F04BB">
              <w:rPr>
                <w:rFonts w:asciiTheme="minorHAnsi" w:eastAsiaTheme="minorEastAsia" w:hAnsiTheme="minorHAnsi" w:cstheme="minorHAnsi"/>
                <w:color w:val="auto"/>
                <w:sz w:val="22"/>
              </w:rPr>
              <w:t xml:space="preserve"> que</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trabalham</w:t>
            </w:r>
            <w:proofErr w:type="gramEnd"/>
            <w:r w:rsidRPr="002F04BB">
              <w:rPr>
                <w:rFonts w:asciiTheme="minorHAnsi" w:eastAsiaTheme="minorEastAsia" w:hAnsiTheme="minorHAnsi" w:cstheme="minorHAnsi"/>
                <w:color w:val="auto"/>
                <w:sz w:val="22"/>
              </w:rPr>
              <w:t xml:space="preserve"> no</w:t>
            </w:r>
          </w:p>
          <w:p w:rsidR="00CF39F8" w:rsidRPr="002F04BB" w:rsidRDefault="002F04BB" w:rsidP="002F04BB">
            <w:pPr>
              <w:ind w:left="0" w:firstLine="0"/>
              <w:rPr>
                <w:rFonts w:asciiTheme="minorHAnsi" w:hAnsiTheme="minorHAnsi" w:cstheme="minorHAnsi"/>
                <w:sz w:val="22"/>
              </w:rPr>
            </w:pPr>
            <w:r w:rsidRPr="002F04BB">
              <w:rPr>
                <w:rFonts w:asciiTheme="minorHAnsi" w:eastAsiaTheme="minorEastAsia" w:hAnsiTheme="minorHAnsi" w:cstheme="minorHAnsi"/>
                <w:color w:val="auto"/>
                <w:sz w:val="22"/>
              </w:rPr>
              <w:t>HEDA.</w:t>
            </w:r>
          </w:p>
        </w:tc>
        <w:tc>
          <w:tcPr>
            <w:tcW w:w="928" w:type="pct"/>
            <w:tcBorders>
              <w:top w:val="single" w:sz="18" w:space="0" w:color="auto"/>
              <w:left w:val="single" w:sz="18" w:space="0" w:color="auto"/>
              <w:bottom w:val="single" w:sz="18" w:space="0" w:color="auto"/>
              <w:right w:val="single" w:sz="18" w:space="0" w:color="auto"/>
            </w:tcBorders>
            <w:hideMark/>
          </w:tcPr>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lastRenderedPageBreak/>
              <w:t>1. Diálogo com</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w:t>
            </w:r>
            <w:proofErr w:type="gramEnd"/>
            <w:r w:rsidRPr="002F04BB">
              <w:rPr>
                <w:rFonts w:asciiTheme="minorHAnsi" w:eastAsiaTheme="minorEastAsia" w:hAnsiTheme="minorHAnsi" w:cstheme="minorHAnsi"/>
                <w:color w:val="auto"/>
                <w:sz w:val="22"/>
              </w:rPr>
              <w:t xml:space="preserve"> equipe gestora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do</w:t>
            </w:r>
            <w:proofErr w:type="gramEnd"/>
            <w:r w:rsidRPr="002F04BB">
              <w:rPr>
                <w:rFonts w:asciiTheme="minorHAnsi" w:eastAsiaTheme="minorEastAsia" w:hAnsiTheme="minorHAnsi" w:cstheme="minorHAnsi"/>
                <w:color w:val="auto"/>
                <w:sz w:val="22"/>
              </w:rPr>
              <w:t xml:space="preserve"> HEDA sobre</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w:t>
            </w:r>
            <w:proofErr w:type="gramEnd"/>
            <w:r w:rsidRPr="002F04BB">
              <w:rPr>
                <w:rFonts w:asciiTheme="minorHAnsi" w:eastAsiaTheme="minorEastAsia" w:hAnsiTheme="minorHAnsi" w:cstheme="minorHAnsi"/>
                <w:color w:val="auto"/>
                <w:sz w:val="22"/>
              </w:rPr>
              <w:t xml:space="preserve"> proposta do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projeto</w:t>
            </w:r>
            <w:proofErr w:type="gramEnd"/>
            <w:r w:rsidRPr="002F04BB">
              <w:rPr>
                <w:rFonts w:asciiTheme="minorHAnsi" w:eastAsiaTheme="minorEastAsia" w:hAnsiTheme="minorHAnsi" w:cstheme="minorHAnsi"/>
                <w:color w:val="auto"/>
                <w:sz w:val="22"/>
              </w:rPr>
              <w:t xml:space="preserve"> e da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implantação</w:t>
            </w:r>
            <w:proofErr w:type="gramEnd"/>
            <w:r w:rsidRPr="002F04BB">
              <w:rPr>
                <w:rFonts w:asciiTheme="minorHAnsi" w:eastAsiaTheme="minorEastAsia" w:hAnsiTheme="minorHAnsi" w:cstheme="minorHAnsi"/>
                <w:color w:val="auto"/>
                <w:sz w:val="22"/>
              </w:rPr>
              <w:t xml:space="preserve"> do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SEHDEPI,</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2. Apresentação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da</w:t>
            </w:r>
            <w:proofErr w:type="gramEnd"/>
            <w:r w:rsidRPr="002F04BB">
              <w:rPr>
                <w:rFonts w:asciiTheme="minorHAnsi" w:eastAsiaTheme="minorEastAsia" w:hAnsiTheme="minorHAnsi" w:cstheme="minorHAnsi"/>
                <w:color w:val="auto"/>
                <w:sz w:val="22"/>
              </w:rPr>
              <w:t xml:space="preserve"> proposta do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projeto</w:t>
            </w:r>
            <w:proofErr w:type="gramEnd"/>
            <w:r w:rsidRPr="002F04BB">
              <w:rPr>
                <w:rFonts w:asciiTheme="minorHAnsi" w:eastAsiaTheme="minorEastAsia" w:hAnsiTheme="minorHAnsi" w:cstheme="minorHAnsi"/>
                <w:color w:val="auto"/>
                <w:sz w:val="22"/>
              </w:rPr>
              <w:t xml:space="preserve"> com as</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equipes</w:t>
            </w:r>
            <w:proofErr w:type="gramEnd"/>
            <w:r w:rsidRPr="002F04BB">
              <w:rPr>
                <w:rFonts w:asciiTheme="minorHAnsi" w:eastAsiaTheme="minorEastAsia" w:hAnsiTheme="minorHAnsi" w:cstheme="minorHAnsi"/>
                <w:color w:val="auto"/>
                <w:sz w:val="22"/>
              </w:rPr>
              <w:t xml:space="preserve"> multiprofissionais</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do</w:t>
            </w:r>
            <w:proofErr w:type="gramEnd"/>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hospital</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3. Visita e</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verificação</w:t>
            </w:r>
            <w:proofErr w:type="gramEnd"/>
            <w:r w:rsidRPr="002F04BB">
              <w:rPr>
                <w:rFonts w:asciiTheme="minorHAnsi" w:eastAsiaTheme="minorEastAsia" w:hAnsiTheme="minorHAnsi" w:cstheme="minorHAnsi"/>
                <w:color w:val="auto"/>
                <w:sz w:val="22"/>
              </w:rPr>
              <w:t xml:space="preserve"> do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espaço</w:t>
            </w:r>
            <w:proofErr w:type="gramEnd"/>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hospitalar</w:t>
            </w:r>
            <w:proofErr w:type="gramEnd"/>
            <w:r w:rsidRPr="002F04BB">
              <w:rPr>
                <w:rFonts w:asciiTheme="minorHAnsi" w:eastAsiaTheme="minorEastAsia" w:hAnsiTheme="minorHAnsi" w:cstheme="minorHAnsi"/>
                <w:color w:val="auto"/>
                <w:sz w:val="22"/>
              </w:rPr>
              <w:t xml:space="preserve"> com</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intuito</w:t>
            </w:r>
            <w:proofErr w:type="gramEnd"/>
            <w:r w:rsidRPr="002F04BB">
              <w:rPr>
                <w:rFonts w:asciiTheme="minorHAnsi" w:eastAsiaTheme="minorEastAsia" w:hAnsiTheme="minorHAnsi" w:cstheme="minorHAnsi"/>
                <w:color w:val="auto"/>
                <w:sz w:val="22"/>
              </w:rPr>
              <w:t xml:space="preserve"> de</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delimitar</w:t>
            </w:r>
            <w:proofErr w:type="gramEnd"/>
            <w:r w:rsidRPr="002F04BB">
              <w:rPr>
                <w:rFonts w:asciiTheme="minorHAnsi" w:eastAsiaTheme="minorEastAsia" w:hAnsiTheme="minorHAnsi" w:cstheme="minorHAnsi"/>
                <w:color w:val="auto"/>
                <w:sz w:val="22"/>
              </w:rPr>
              <w:t xml:space="preserve"> um</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espaço</w:t>
            </w:r>
            <w:proofErr w:type="gramEnd"/>
            <w:r w:rsidRPr="002F04BB">
              <w:rPr>
                <w:rFonts w:asciiTheme="minorHAnsi" w:eastAsiaTheme="minorEastAsia" w:hAnsiTheme="minorHAnsi" w:cstheme="minorHAnsi"/>
                <w:color w:val="auto"/>
                <w:sz w:val="22"/>
              </w:rPr>
              <w:t xml:space="preserve"> para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realização</w:t>
            </w:r>
            <w:proofErr w:type="gramEnd"/>
            <w:r w:rsidRPr="002F04BB">
              <w:rPr>
                <w:rFonts w:asciiTheme="minorHAnsi" w:eastAsiaTheme="minorEastAsia" w:hAnsiTheme="minorHAnsi" w:cstheme="minorHAnsi"/>
                <w:color w:val="auto"/>
                <w:sz w:val="22"/>
              </w:rPr>
              <w:t xml:space="preserve"> das</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atividades</w:t>
            </w:r>
            <w:proofErr w:type="gramEnd"/>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b/>
                <w:bCs/>
                <w:color w:val="auto"/>
                <w:sz w:val="22"/>
              </w:rPr>
            </w:pPr>
            <w:proofErr w:type="gramStart"/>
            <w:r w:rsidRPr="002F04BB">
              <w:rPr>
                <w:rFonts w:asciiTheme="minorHAnsi" w:eastAsiaTheme="minorEastAsia" w:hAnsiTheme="minorHAnsi" w:cstheme="minorHAnsi"/>
                <w:color w:val="auto"/>
                <w:sz w:val="22"/>
              </w:rPr>
              <w:t>pedagógicas</w:t>
            </w:r>
            <w:proofErr w:type="gramEnd"/>
            <w:r w:rsidRPr="002F04BB">
              <w:rPr>
                <w:rFonts w:asciiTheme="minorHAnsi" w:eastAsiaTheme="minorEastAsia" w:hAnsiTheme="minorHAnsi" w:cstheme="minorHAnsi"/>
                <w:b/>
                <w:bCs/>
                <w:color w:val="auto"/>
                <w:sz w:val="22"/>
              </w:rPr>
              <w:t>;</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4. Aquisição do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mobiliário</w:t>
            </w:r>
            <w:proofErr w:type="gramEnd"/>
            <w:r w:rsidRPr="002F04BB">
              <w:rPr>
                <w:rFonts w:asciiTheme="minorHAnsi" w:eastAsiaTheme="minorEastAsia" w:hAnsiTheme="minorHAnsi" w:cstheme="minorHAnsi"/>
                <w:color w:val="auto"/>
                <w:sz w:val="22"/>
              </w:rPr>
              <w:t xml:space="preserve"> e ambientação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da</w:t>
            </w:r>
            <w:proofErr w:type="gramEnd"/>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sala</w:t>
            </w:r>
            <w:proofErr w:type="gramEnd"/>
            <w:r w:rsidRPr="002F04BB">
              <w:rPr>
                <w:rFonts w:asciiTheme="minorHAnsi" w:eastAsiaTheme="minorEastAsia" w:hAnsiTheme="minorHAnsi" w:cstheme="minorHAnsi"/>
                <w:color w:val="auto"/>
                <w:sz w:val="22"/>
              </w:rPr>
              <w:t xml:space="preserve"> no HEDA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com</w:t>
            </w:r>
            <w:proofErr w:type="gramEnd"/>
            <w:r w:rsidRPr="002F04BB">
              <w:rPr>
                <w:rFonts w:asciiTheme="minorHAnsi" w:eastAsiaTheme="minorEastAsia" w:hAnsiTheme="minorHAnsi" w:cstheme="minorHAnsi"/>
                <w:color w:val="auto"/>
                <w:sz w:val="22"/>
              </w:rPr>
              <w:t xml:space="preserve"> recursos</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pedagógicos</w:t>
            </w:r>
            <w:proofErr w:type="gramEnd"/>
            <w:r w:rsidRPr="002F04BB">
              <w:rPr>
                <w:rFonts w:asciiTheme="minorHAnsi" w:eastAsiaTheme="minorEastAsia" w:hAnsiTheme="minorHAnsi" w:cstheme="minorHAnsi"/>
                <w:color w:val="auto"/>
                <w:sz w:val="22"/>
              </w:rPr>
              <w:t xml:space="preserve"> e</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de</w:t>
            </w:r>
            <w:proofErr w:type="gramEnd"/>
            <w:r w:rsidRPr="002F04BB">
              <w:rPr>
                <w:rFonts w:asciiTheme="minorHAnsi" w:eastAsiaTheme="minorEastAsia" w:hAnsiTheme="minorHAnsi" w:cstheme="minorHAnsi"/>
                <w:color w:val="auto"/>
                <w:sz w:val="22"/>
              </w:rPr>
              <w:t xml:space="preserve"> acessibilidade</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para</w:t>
            </w:r>
            <w:proofErr w:type="gramEnd"/>
            <w:r w:rsidRPr="002F04BB">
              <w:rPr>
                <w:rFonts w:asciiTheme="minorHAnsi" w:eastAsiaTheme="minorEastAsia" w:hAnsiTheme="minorHAnsi" w:cstheme="minorHAnsi"/>
                <w:color w:val="auto"/>
                <w:sz w:val="22"/>
              </w:rPr>
              <w:t xml:space="preserve"> </w:t>
            </w:r>
            <w:r w:rsidRPr="002F04BB">
              <w:rPr>
                <w:rFonts w:asciiTheme="minorHAnsi" w:eastAsiaTheme="minorEastAsia" w:hAnsiTheme="minorHAnsi" w:cstheme="minorHAnsi"/>
                <w:color w:val="auto"/>
                <w:sz w:val="22"/>
              </w:rPr>
              <w:t>estruturação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da</w:t>
            </w:r>
            <w:proofErr w:type="gramEnd"/>
            <w:r w:rsidRPr="002F04BB">
              <w:rPr>
                <w:rFonts w:asciiTheme="minorHAnsi" w:eastAsiaTheme="minorEastAsia" w:hAnsiTheme="minorHAnsi" w:cstheme="minorHAnsi"/>
                <w:color w:val="auto"/>
                <w:sz w:val="22"/>
              </w:rPr>
              <w:t xml:space="preserve"> sala</w:t>
            </w:r>
            <w:r w:rsidRPr="002F04BB">
              <w:rPr>
                <w:rFonts w:asciiTheme="minorHAnsi" w:eastAsiaTheme="minorEastAsia" w:hAnsiTheme="minorHAnsi" w:cstheme="minorHAnsi"/>
                <w:color w:val="auto"/>
                <w:sz w:val="22"/>
              </w:rPr>
              <w:t xml:space="preserve"> </w:t>
            </w:r>
            <w:r w:rsidRPr="002F04BB">
              <w:rPr>
                <w:rFonts w:asciiTheme="minorHAnsi" w:eastAsiaTheme="minorEastAsia" w:hAnsiTheme="minorHAnsi" w:cstheme="minorHAnsi"/>
                <w:color w:val="auto"/>
                <w:sz w:val="22"/>
              </w:rPr>
              <w:t>para os atendimentos</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individuais</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w:t>
            </w:r>
            <w:proofErr w:type="gramEnd"/>
            <w:r w:rsidRPr="002F04BB">
              <w:rPr>
                <w:rFonts w:asciiTheme="minorHAnsi" w:eastAsiaTheme="minorEastAsia" w:hAnsiTheme="minorHAnsi" w:cstheme="minorHAnsi"/>
                <w:color w:val="auto"/>
                <w:sz w:val="22"/>
              </w:rPr>
              <w:t xml:space="preserve"> ou em</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grupo</w:t>
            </w:r>
            <w:proofErr w:type="gramEnd"/>
            <w:r w:rsidRPr="002F04BB">
              <w:rPr>
                <w:rFonts w:asciiTheme="minorHAnsi" w:eastAsiaTheme="minorEastAsia" w:hAnsiTheme="minorHAnsi" w:cstheme="minorHAnsi"/>
                <w:color w:val="auto"/>
                <w:sz w:val="22"/>
              </w:rPr>
              <w:t>, sendo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que</w:t>
            </w:r>
            <w:proofErr w:type="gramEnd"/>
            <w:r w:rsidRPr="002F04BB">
              <w:rPr>
                <w:rFonts w:asciiTheme="minorHAnsi" w:eastAsiaTheme="minorEastAsia" w:hAnsiTheme="minorHAnsi" w:cstheme="minorHAnsi"/>
                <w:color w:val="auto"/>
                <w:sz w:val="22"/>
              </w:rPr>
              <w:t xml:space="preserve"> os atendimentos</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poderão</w:t>
            </w:r>
            <w:proofErr w:type="gramEnd"/>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serem</w:t>
            </w:r>
            <w:proofErr w:type="gramEnd"/>
            <w:r w:rsidRPr="002F04BB">
              <w:rPr>
                <w:rFonts w:asciiTheme="minorHAnsi" w:eastAsiaTheme="minorEastAsia" w:hAnsiTheme="minorHAnsi" w:cstheme="minorHAnsi"/>
                <w:color w:val="auto"/>
                <w:sz w:val="22"/>
              </w:rPr>
              <w:t xml:space="preserve"> realizados</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também</w:t>
            </w:r>
            <w:proofErr w:type="gramEnd"/>
            <w:r w:rsidRPr="002F04BB">
              <w:rPr>
                <w:rFonts w:asciiTheme="minorHAnsi" w:eastAsiaTheme="minorEastAsia" w:hAnsiTheme="minorHAnsi" w:cstheme="minorHAnsi"/>
                <w:color w:val="auto"/>
                <w:sz w:val="22"/>
              </w:rPr>
              <w:t xml:space="preserve"> no leito;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lastRenderedPageBreak/>
              <w:t>5. Socialização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da</w:t>
            </w:r>
            <w:proofErr w:type="gramEnd"/>
            <w:r w:rsidRPr="002F04BB">
              <w:rPr>
                <w:rFonts w:asciiTheme="minorHAnsi" w:eastAsiaTheme="minorEastAsia" w:hAnsiTheme="minorHAnsi" w:cstheme="minorHAnsi"/>
                <w:color w:val="auto"/>
                <w:sz w:val="22"/>
              </w:rPr>
              <w:t xml:space="preserve"> proposta com</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os</w:t>
            </w:r>
            <w:proofErr w:type="gramEnd"/>
            <w:r w:rsidRPr="002F04BB">
              <w:rPr>
                <w:rFonts w:asciiTheme="minorHAnsi" w:eastAsiaTheme="minorEastAsia" w:hAnsiTheme="minorHAnsi" w:cstheme="minorHAnsi"/>
                <w:color w:val="auto"/>
                <w:sz w:val="22"/>
              </w:rPr>
              <w:t xml:space="preserve"> candidatos,</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os</w:t>
            </w:r>
            <w:proofErr w:type="gramEnd"/>
            <w:r w:rsidRPr="002F04BB">
              <w:rPr>
                <w:rFonts w:asciiTheme="minorHAnsi" w:eastAsiaTheme="minorEastAsia" w:hAnsiTheme="minorHAnsi" w:cstheme="minorHAnsi"/>
                <w:color w:val="auto"/>
                <w:sz w:val="22"/>
              </w:rPr>
              <w:t xml:space="preserve"> graduandos</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que</w:t>
            </w:r>
            <w:proofErr w:type="gramEnd"/>
            <w:r w:rsidRPr="002F04BB">
              <w:rPr>
                <w:rFonts w:asciiTheme="minorHAnsi" w:eastAsiaTheme="minorEastAsia" w:hAnsiTheme="minorHAnsi" w:cstheme="minorHAnsi"/>
                <w:color w:val="auto"/>
                <w:sz w:val="22"/>
              </w:rPr>
              <w:t xml:space="preserve"> foram selecionados.</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6. Realização de</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entrevista</w:t>
            </w:r>
            <w:proofErr w:type="gramEnd"/>
            <w:r w:rsidRPr="002F04BB">
              <w:rPr>
                <w:rFonts w:asciiTheme="minorHAnsi" w:eastAsiaTheme="minorEastAsia" w:hAnsiTheme="minorHAnsi" w:cstheme="minorHAnsi"/>
                <w:color w:val="auto"/>
                <w:sz w:val="22"/>
              </w:rPr>
              <w:t xml:space="preserve"> com</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acompanhante</w:t>
            </w:r>
            <w:proofErr w:type="gramEnd"/>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do</w:t>
            </w:r>
            <w:proofErr w:type="gramEnd"/>
            <w:r w:rsidRPr="002F04BB">
              <w:rPr>
                <w:rFonts w:asciiTheme="minorHAnsi" w:eastAsiaTheme="minorEastAsia" w:hAnsiTheme="minorHAnsi" w:cstheme="minorHAnsi"/>
                <w:color w:val="auto"/>
                <w:sz w:val="22"/>
              </w:rPr>
              <w:t xml:space="preserve"> paciente hospitalizado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indagando</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spellStart"/>
            <w:proofErr w:type="gramStart"/>
            <w:r w:rsidRPr="002F04BB">
              <w:rPr>
                <w:rFonts w:asciiTheme="minorHAnsi" w:eastAsiaTheme="minorEastAsia" w:hAnsiTheme="minorHAnsi" w:cstheme="minorHAnsi"/>
                <w:color w:val="auto"/>
                <w:sz w:val="22"/>
              </w:rPr>
              <w:t>o</w:t>
            </w:r>
            <w:proofErr w:type="spellEnd"/>
            <w:proofErr w:type="gramEnd"/>
            <w:r w:rsidRPr="002F04BB">
              <w:rPr>
                <w:rFonts w:asciiTheme="minorHAnsi" w:eastAsiaTheme="minorEastAsia" w:hAnsiTheme="minorHAnsi" w:cstheme="minorHAnsi"/>
                <w:color w:val="auto"/>
                <w:sz w:val="22"/>
              </w:rPr>
              <w:t xml:space="preserve"> sobre 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vida</w:t>
            </w:r>
            <w:proofErr w:type="gramEnd"/>
            <w:r w:rsidRPr="002F04BB">
              <w:rPr>
                <w:rFonts w:asciiTheme="minorHAnsi" w:eastAsiaTheme="minorEastAsia" w:hAnsiTheme="minorHAnsi" w:cstheme="minorHAnsi"/>
                <w:color w:val="auto"/>
                <w:sz w:val="22"/>
              </w:rPr>
              <w:t xml:space="preserve"> escolar da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criança</w:t>
            </w:r>
            <w:proofErr w:type="gramEnd"/>
            <w:r w:rsidRPr="002F04BB">
              <w:rPr>
                <w:rFonts w:asciiTheme="minorHAnsi" w:eastAsiaTheme="minorEastAsia" w:hAnsiTheme="minorHAnsi" w:cstheme="minorHAnsi"/>
                <w:color w:val="auto"/>
                <w:sz w:val="22"/>
              </w:rPr>
              <w:t>/ e ou</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adolescente</w:t>
            </w:r>
            <w:proofErr w:type="gramEnd"/>
            <w:r w:rsidRPr="002F04BB">
              <w:rPr>
                <w:rFonts w:asciiTheme="minorHAnsi" w:eastAsiaTheme="minorEastAsia" w:hAnsiTheme="minorHAnsi" w:cstheme="minorHAnsi"/>
                <w:color w:val="auto"/>
                <w:sz w:val="22"/>
              </w:rPr>
              <w:t xml:space="preserve"> que</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possua</w:t>
            </w:r>
            <w:proofErr w:type="gramEnd"/>
            <w:r w:rsidRPr="002F04BB">
              <w:rPr>
                <w:rFonts w:asciiTheme="minorHAnsi" w:eastAsiaTheme="minorEastAsia" w:hAnsiTheme="minorHAnsi" w:cstheme="minorHAnsi"/>
                <w:color w:val="auto"/>
                <w:sz w:val="22"/>
              </w:rPr>
              <w:t xml:space="preserve"> idade escolar;</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7. Realização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das</w:t>
            </w:r>
            <w:proofErr w:type="gramEnd"/>
            <w:r w:rsidRPr="002F04BB">
              <w:rPr>
                <w:rFonts w:asciiTheme="minorHAnsi" w:eastAsiaTheme="minorEastAsia" w:hAnsiTheme="minorHAnsi" w:cstheme="minorHAnsi"/>
                <w:color w:val="auto"/>
                <w:sz w:val="22"/>
              </w:rPr>
              <w:t xml:space="preserve"> atividades</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pedagógicas</w:t>
            </w:r>
            <w:proofErr w:type="gramEnd"/>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com</w:t>
            </w:r>
            <w:proofErr w:type="gramEnd"/>
            <w:r w:rsidRPr="002F04BB">
              <w:rPr>
                <w:rFonts w:asciiTheme="minorHAnsi" w:eastAsiaTheme="minorEastAsia" w:hAnsiTheme="minorHAnsi" w:cstheme="minorHAnsi"/>
                <w:color w:val="auto"/>
                <w:sz w:val="22"/>
              </w:rPr>
              <w:t xml:space="preserve"> os alunos</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internados</w:t>
            </w:r>
            <w:proofErr w:type="gramEnd"/>
            <w:r w:rsidRPr="002F04BB">
              <w:rPr>
                <w:rFonts w:asciiTheme="minorHAnsi" w:eastAsiaTheme="minorEastAsia" w:hAnsiTheme="minorHAnsi" w:cstheme="minorHAnsi"/>
                <w:color w:val="auto"/>
                <w:sz w:val="22"/>
              </w:rPr>
              <w:t>, mediante</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o</w:t>
            </w:r>
            <w:proofErr w:type="gramEnd"/>
            <w:r w:rsidRPr="002F04BB">
              <w:rPr>
                <w:rFonts w:asciiTheme="minorHAnsi" w:eastAsiaTheme="minorEastAsia" w:hAnsiTheme="minorHAnsi" w:cstheme="minorHAnsi"/>
                <w:color w:val="auto"/>
                <w:sz w:val="22"/>
              </w:rPr>
              <w:t xml:space="preserve"> nível de</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ensino</w:t>
            </w:r>
            <w:proofErr w:type="gramEnd"/>
            <w:r w:rsidRPr="002F04BB">
              <w:rPr>
                <w:rFonts w:asciiTheme="minorHAnsi" w:eastAsiaTheme="minorEastAsia" w:hAnsiTheme="minorHAnsi" w:cstheme="minorHAnsi"/>
                <w:color w:val="auto"/>
                <w:sz w:val="22"/>
              </w:rPr>
              <w:t xml:space="preserve"> que estão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cursando</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7. Realização de</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atividades</w:t>
            </w:r>
            <w:proofErr w:type="gramEnd"/>
            <w:r w:rsidRPr="002F04BB">
              <w:rPr>
                <w:rFonts w:asciiTheme="minorHAnsi" w:eastAsiaTheme="minorEastAsia" w:hAnsiTheme="minorHAnsi" w:cstheme="minorHAnsi"/>
                <w:color w:val="auto"/>
                <w:sz w:val="22"/>
              </w:rPr>
              <w:t xml:space="preserve"> no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HEDA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8. Avaliação da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proposta</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9. Culminância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do</w:t>
            </w:r>
            <w:proofErr w:type="gramEnd"/>
            <w:r w:rsidRPr="002F04BB">
              <w:rPr>
                <w:rFonts w:asciiTheme="minorHAnsi" w:eastAsiaTheme="minorEastAsia" w:hAnsiTheme="minorHAnsi" w:cstheme="minorHAnsi"/>
                <w:color w:val="auto"/>
                <w:sz w:val="22"/>
              </w:rPr>
              <w:t xml:space="preserve"> projeto com a</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oferta</w:t>
            </w:r>
            <w:proofErr w:type="gramEnd"/>
            <w:r w:rsidRPr="002F04BB">
              <w:rPr>
                <w:rFonts w:asciiTheme="minorHAnsi" w:eastAsiaTheme="minorEastAsia" w:hAnsiTheme="minorHAnsi" w:cstheme="minorHAnsi"/>
                <w:color w:val="auto"/>
                <w:sz w:val="22"/>
              </w:rPr>
              <w:t xml:space="preserve"> de</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implantação</w:t>
            </w:r>
            <w:proofErr w:type="gramEnd"/>
            <w:r w:rsidRPr="002F04BB">
              <w:rPr>
                <w:rFonts w:asciiTheme="minorHAnsi" w:eastAsiaTheme="minorEastAsia" w:hAnsiTheme="minorHAnsi" w:cstheme="minorHAnsi"/>
                <w:color w:val="auto"/>
                <w:sz w:val="22"/>
              </w:rPr>
              <w:t xml:space="preserve"> do</w:t>
            </w:r>
          </w:p>
          <w:p w:rsidR="002F04BB" w:rsidRPr="002F04BB" w:rsidRDefault="002F04BB" w:rsidP="002F04BB">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Serviço de</w:t>
            </w:r>
          </w:p>
          <w:p w:rsidR="00CF39F8" w:rsidRPr="002F04BB" w:rsidRDefault="002F04BB" w:rsidP="002F04BB">
            <w:pPr>
              <w:ind w:left="0" w:firstLine="0"/>
              <w:rPr>
                <w:rFonts w:asciiTheme="minorHAnsi" w:hAnsiTheme="minorHAnsi" w:cstheme="minorHAnsi"/>
                <w:sz w:val="22"/>
              </w:rPr>
            </w:pPr>
            <w:r w:rsidRPr="002F04BB">
              <w:rPr>
                <w:rFonts w:asciiTheme="minorHAnsi" w:eastAsiaTheme="minorEastAsia" w:hAnsiTheme="minorHAnsi" w:cstheme="minorHAnsi"/>
                <w:color w:val="auto"/>
                <w:sz w:val="22"/>
              </w:rPr>
              <w:t>Escolarização</w:t>
            </w:r>
          </w:p>
        </w:tc>
        <w:tc>
          <w:tcPr>
            <w:tcW w:w="928" w:type="pct"/>
            <w:tcBorders>
              <w:top w:val="single" w:sz="18" w:space="0" w:color="auto"/>
              <w:left w:val="single" w:sz="18" w:space="0" w:color="auto"/>
              <w:bottom w:val="single" w:sz="18" w:space="0" w:color="auto"/>
              <w:right w:val="single" w:sz="18" w:space="0" w:color="auto"/>
            </w:tcBorders>
            <w:hideMark/>
          </w:tcPr>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lastRenderedPageBreak/>
              <w:t>Observar o</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espaço</w:t>
            </w:r>
            <w:proofErr w:type="gramEnd"/>
            <w:r w:rsidRPr="002F04BB">
              <w:rPr>
                <w:rFonts w:asciiTheme="minorHAnsi" w:eastAsiaTheme="minorEastAsia" w:hAnsiTheme="minorHAnsi" w:cstheme="minorHAnsi"/>
                <w:color w:val="auto"/>
                <w:sz w:val="22"/>
              </w:rPr>
              <w:t xml:space="preserve"> do</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HEDA, a</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organização</w:t>
            </w:r>
            <w:proofErr w:type="gramEnd"/>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administrativa</w:t>
            </w:r>
            <w:proofErr w:type="gramEnd"/>
            <w:r w:rsidRPr="002F04BB">
              <w:rPr>
                <w:rFonts w:asciiTheme="minorHAnsi" w:eastAsiaTheme="minorEastAsia" w:hAnsiTheme="minorHAnsi" w:cstheme="minorHAnsi"/>
                <w:color w:val="auto"/>
                <w:sz w:val="22"/>
              </w:rPr>
              <w:t>, e</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infraestrutura</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1. Realizar</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entrevista</w:t>
            </w:r>
            <w:proofErr w:type="gramEnd"/>
            <w:r w:rsidRPr="002F04BB">
              <w:rPr>
                <w:rFonts w:asciiTheme="minorHAnsi" w:eastAsiaTheme="minorEastAsia" w:hAnsiTheme="minorHAnsi" w:cstheme="minorHAnsi"/>
                <w:color w:val="auto"/>
                <w:sz w:val="22"/>
              </w:rPr>
              <w:t xml:space="preserve"> com</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acompanhante</w:t>
            </w:r>
            <w:proofErr w:type="gramEnd"/>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do</w:t>
            </w:r>
            <w:proofErr w:type="gramEnd"/>
            <w:r w:rsidRPr="002F04BB">
              <w:rPr>
                <w:rFonts w:asciiTheme="minorHAnsi" w:eastAsiaTheme="minorEastAsia" w:hAnsiTheme="minorHAnsi" w:cstheme="minorHAnsi"/>
                <w:color w:val="auto"/>
                <w:sz w:val="22"/>
              </w:rPr>
              <w:t xml:space="preserve"> paciente</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hospitalizado</w:t>
            </w:r>
            <w:proofErr w:type="gramEnd"/>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indagando</w:t>
            </w:r>
            <w:proofErr w:type="gramEnd"/>
            <w:r w:rsidRPr="002F04BB">
              <w:rPr>
                <w:rFonts w:asciiTheme="minorHAnsi" w:eastAsiaTheme="minorEastAsia" w:hAnsiTheme="minorHAnsi" w:cstheme="minorHAnsi"/>
                <w:color w:val="auto"/>
                <w:sz w:val="22"/>
              </w:rPr>
              <w:t>-o</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sobre</w:t>
            </w:r>
            <w:proofErr w:type="gramEnd"/>
            <w:r w:rsidRPr="002F04BB">
              <w:rPr>
                <w:rFonts w:asciiTheme="minorHAnsi" w:eastAsiaTheme="minorEastAsia" w:hAnsiTheme="minorHAnsi" w:cstheme="minorHAnsi"/>
                <w:color w:val="auto"/>
                <w:sz w:val="22"/>
              </w:rPr>
              <w:t xml:space="preserve"> a vida</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escolar</w:t>
            </w:r>
            <w:proofErr w:type="gramEnd"/>
            <w:r w:rsidRPr="002F04BB">
              <w:rPr>
                <w:rFonts w:asciiTheme="minorHAnsi" w:eastAsiaTheme="minorEastAsia" w:hAnsiTheme="minorHAnsi" w:cstheme="minorHAnsi"/>
                <w:color w:val="auto"/>
                <w:sz w:val="22"/>
              </w:rPr>
              <w:t xml:space="preserve"> da</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criança</w:t>
            </w:r>
            <w:proofErr w:type="gramEnd"/>
            <w:r w:rsidRPr="002F04BB">
              <w:rPr>
                <w:rFonts w:asciiTheme="minorHAnsi" w:eastAsiaTheme="minorEastAsia" w:hAnsiTheme="minorHAnsi" w:cstheme="minorHAnsi"/>
                <w:color w:val="auto"/>
                <w:sz w:val="22"/>
              </w:rPr>
              <w:t>/ e ou</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adolescente</w:t>
            </w:r>
            <w:proofErr w:type="gramEnd"/>
            <w:r w:rsidRPr="002F04BB">
              <w:rPr>
                <w:rFonts w:asciiTheme="minorHAnsi" w:eastAsiaTheme="minorEastAsia" w:hAnsiTheme="minorHAnsi" w:cstheme="minorHAnsi"/>
                <w:color w:val="auto"/>
                <w:sz w:val="22"/>
              </w:rPr>
              <w:t xml:space="preserve"> que</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possua</w:t>
            </w:r>
            <w:proofErr w:type="gramEnd"/>
            <w:r w:rsidRPr="002F04BB">
              <w:rPr>
                <w:rFonts w:asciiTheme="minorHAnsi" w:eastAsiaTheme="minorEastAsia" w:hAnsiTheme="minorHAnsi" w:cstheme="minorHAnsi"/>
                <w:color w:val="auto"/>
                <w:sz w:val="22"/>
              </w:rPr>
              <w:t xml:space="preserve"> idade</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escolar</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2. Identificar a</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quantidade</w:t>
            </w:r>
            <w:proofErr w:type="gramEnd"/>
            <w:r w:rsidRPr="002F04BB">
              <w:rPr>
                <w:rFonts w:asciiTheme="minorHAnsi" w:eastAsiaTheme="minorEastAsia" w:hAnsiTheme="minorHAnsi" w:cstheme="minorHAnsi"/>
                <w:color w:val="auto"/>
                <w:sz w:val="22"/>
              </w:rPr>
              <w:t xml:space="preserve"> de</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crianças</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adolescentes</w:t>
            </w:r>
            <w:proofErr w:type="gramEnd"/>
            <w:r w:rsidRPr="002F04BB">
              <w:rPr>
                <w:rFonts w:asciiTheme="minorHAnsi" w:eastAsiaTheme="minorEastAsia" w:hAnsiTheme="minorHAnsi" w:cstheme="minorHAnsi"/>
                <w:color w:val="auto"/>
                <w:sz w:val="22"/>
              </w:rPr>
              <w:t xml:space="preserve"> em</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idade</w:t>
            </w:r>
            <w:proofErr w:type="gramEnd"/>
            <w:r w:rsidRPr="002F04BB">
              <w:rPr>
                <w:rFonts w:asciiTheme="minorHAnsi" w:eastAsiaTheme="minorEastAsia" w:hAnsiTheme="minorHAnsi" w:cstheme="minorHAnsi"/>
                <w:color w:val="auto"/>
                <w:sz w:val="22"/>
              </w:rPr>
              <w:t xml:space="preserve"> escolar,</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que</w:t>
            </w:r>
            <w:proofErr w:type="gramEnd"/>
            <w:r w:rsidRPr="002F04BB">
              <w:rPr>
                <w:rFonts w:asciiTheme="minorHAnsi" w:eastAsiaTheme="minorEastAsia" w:hAnsiTheme="minorHAnsi" w:cstheme="minorHAnsi"/>
                <w:color w:val="auto"/>
                <w:sz w:val="22"/>
              </w:rPr>
              <w:t xml:space="preserve"> são</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hospitalizadas</w:t>
            </w:r>
            <w:proofErr w:type="gramEnd"/>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para</w:t>
            </w:r>
            <w:proofErr w:type="gramEnd"/>
            <w:r w:rsidRPr="002F04BB">
              <w:rPr>
                <w:rFonts w:asciiTheme="minorHAnsi" w:eastAsiaTheme="minorEastAsia" w:hAnsiTheme="minorHAnsi" w:cstheme="minorHAnsi"/>
                <w:color w:val="auto"/>
                <w:sz w:val="22"/>
              </w:rPr>
              <w:t xml:space="preserve"> tratamento</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de</w:t>
            </w:r>
            <w:proofErr w:type="gramEnd"/>
            <w:r w:rsidRPr="002F04BB">
              <w:rPr>
                <w:rFonts w:asciiTheme="minorHAnsi" w:eastAsiaTheme="minorEastAsia" w:hAnsiTheme="minorHAnsi" w:cstheme="minorHAnsi"/>
                <w:color w:val="auto"/>
                <w:sz w:val="22"/>
              </w:rPr>
              <w:t xml:space="preserve"> saúde que</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permaneçam</w:t>
            </w:r>
            <w:proofErr w:type="gramEnd"/>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nos</w:t>
            </w:r>
            <w:proofErr w:type="gramEnd"/>
            <w:r w:rsidRPr="002F04BB">
              <w:rPr>
                <w:rFonts w:asciiTheme="minorHAnsi" w:eastAsiaTheme="minorEastAsia" w:hAnsiTheme="minorHAnsi" w:cstheme="minorHAnsi"/>
                <w:color w:val="auto"/>
                <w:sz w:val="22"/>
              </w:rPr>
              <w:t xml:space="preserve"> seguintes</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períodos</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diariamente</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semanalmente</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mensalmente</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bem</w:t>
            </w:r>
            <w:proofErr w:type="gramEnd"/>
            <w:r w:rsidRPr="002F04BB">
              <w:rPr>
                <w:rFonts w:asciiTheme="minorHAnsi" w:eastAsiaTheme="minorEastAsia" w:hAnsiTheme="minorHAnsi" w:cstheme="minorHAnsi"/>
                <w:color w:val="auto"/>
                <w:sz w:val="22"/>
              </w:rPr>
              <w:t xml:space="preserve"> como</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anualmente</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3. Planejar as</w:t>
            </w:r>
            <w:r w:rsidRPr="002F04BB">
              <w:rPr>
                <w:rFonts w:asciiTheme="minorHAnsi" w:eastAsiaTheme="minorEastAsia" w:hAnsiTheme="minorHAnsi" w:cstheme="minorHAnsi"/>
                <w:color w:val="auto"/>
                <w:sz w:val="22"/>
              </w:rPr>
              <w:t xml:space="preserve"> </w:t>
            </w:r>
            <w:r w:rsidRPr="002F04BB">
              <w:rPr>
                <w:rFonts w:asciiTheme="minorHAnsi" w:eastAsiaTheme="minorEastAsia" w:hAnsiTheme="minorHAnsi" w:cstheme="minorHAnsi"/>
                <w:color w:val="auto"/>
                <w:sz w:val="22"/>
              </w:rPr>
              <w:t>atividades a</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serem</w:t>
            </w:r>
            <w:proofErr w:type="gramEnd"/>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desenvolvidas</w:t>
            </w:r>
            <w:proofErr w:type="gramEnd"/>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com</w:t>
            </w:r>
            <w:proofErr w:type="gramEnd"/>
            <w:r w:rsidRPr="002F04BB">
              <w:rPr>
                <w:rFonts w:asciiTheme="minorHAnsi" w:eastAsiaTheme="minorEastAsia" w:hAnsiTheme="minorHAnsi" w:cstheme="minorHAnsi"/>
                <w:color w:val="auto"/>
                <w:sz w:val="22"/>
              </w:rPr>
              <w:t xml:space="preserve"> a criança/ e</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ou</w:t>
            </w:r>
            <w:proofErr w:type="gramEnd"/>
            <w:r w:rsidRPr="002F04BB">
              <w:rPr>
                <w:rFonts w:asciiTheme="minorHAnsi" w:eastAsiaTheme="minorEastAsia" w:hAnsiTheme="minorHAnsi" w:cstheme="minorHAnsi"/>
                <w:color w:val="auto"/>
                <w:sz w:val="22"/>
              </w:rPr>
              <w:t xml:space="preserve"> adolescente</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hospitalizada</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mediante</w:t>
            </w:r>
            <w:proofErr w:type="gramEnd"/>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informações</w:t>
            </w:r>
            <w:proofErr w:type="gramEnd"/>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lastRenderedPageBreak/>
              <w:t>obtidas</w:t>
            </w:r>
            <w:proofErr w:type="gramEnd"/>
            <w:r w:rsidRPr="002F04BB">
              <w:rPr>
                <w:rFonts w:asciiTheme="minorHAnsi" w:eastAsiaTheme="minorEastAsia" w:hAnsiTheme="minorHAnsi" w:cstheme="minorHAnsi"/>
                <w:color w:val="auto"/>
                <w:sz w:val="22"/>
              </w:rPr>
              <w:t xml:space="preserve"> durante</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spellStart"/>
            <w:proofErr w:type="gramStart"/>
            <w:r w:rsidRPr="002F04BB">
              <w:rPr>
                <w:rFonts w:asciiTheme="minorHAnsi" w:eastAsiaTheme="minorEastAsia" w:hAnsiTheme="minorHAnsi" w:cstheme="minorHAnsi"/>
                <w:color w:val="auto"/>
                <w:sz w:val="22"/>
              </w:rPr>
              <w:t>a</w:t>
            </w:r>
            <w:proofErr w:type="spellEnd"/>
            <w:proofErr w:type="gramEnd"/>
            <w:r w:rsidRPr="002F04BB">
              <w:rPr>
                <w:rFonts w:asciiTheme="minorHAnsi" w:eastAsiaTheme="minorEastAsia" w:hAnsiTheme="minorHAnsi" w:cstheme="minorHAnsi"/>
                <w:color w:val="auto"/>
                <w:sz w:val="22"/>
              </w:rPr>
              <w:t xml:space="preserve"> entrevista</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realizada</w:t>
            </w:r>
            <w:proofErr w:type="gramEnd"/>
            <w:r w:rsidRPr="002F04BB">
              <w:rPr>
                <w:rFonts w:asciiTheme="minorHAnsi" w:eastAsiaTheme="minorEastAsia" w:hAnsiTheme="minorHAnsi" w:cstheme="minorHAnsi"/>
                <w:color w:val="auto"/>
                <w:sz w:val="22"/>
              </w:rPr>
              <w:t xml:space="preserve"> com o</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acompanhante</w:t>
            </w:r>
            <w:proofErr w:type="gramEnd"/>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4. Propor uma</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prática</w:t>
            </w:r>
            <w:proofErr w:type="gramEnd"/>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pedagógica</w:t>
            </w:r>
            <w:proofErr w:type="gramEnd"/>
            <w:r w:rsidRPr="002F04BB">
              <w:rPr>
                <w:rFonts w:asciiTheme="minorHAnsi" w:eastAsiaTheme="minorEastAsia" w:hAnsiTheme="minorHAnsi" w:cstheme="minorHAnsi"/>
                <w:color w:val="auto"/>
                <w:sz w:val="22"/>
              </w:rPr>
              <w:t xml:space="preserve"> que</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busque</w:t>
            </w:r>
            <w:proofErr w:type="gramEnd"/>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flexibilizar</w:t>
            </w:r>
            <w:proofErr w:type="gramEnd"/>
            <w:r w:rsidRPr="002F04BB">
              <w:rPr>
                <w:rFonts w:asciiTheme="minorHAnsi" w:eastAsiaTheme="minorEastAsia" w:hAnsiTheme="minorHAnsi" w:cstheme="minorHAnsi"/>
                <w:color w:val="auto"/>
                <w:sz w:val="22"/>
              </w:rPr>
              <w:t xml:space="preserve"> o</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currículo</w:t>
            </w:r>
            <w:proofErr w:type="gramEnd"/>
            <w:r w:rsidRPr="002F04BB">
              <w:rPr>
                <w:rFonts w:asciiTheme="minorHAnsi" w:eastAsiaTheme="minorEastAsia" w:hAnsiTheme="minorHAnsi" w:cstheme="minorHAnsi"/>
                <w:color w:val="auto"/>
                <w:sz w:val="22"/>
              </w:rPr>
              <w:t xml:space="preserve"> escolar</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w:t>
            </w:r>
            <w:proofErr w:type="gramEnd"/>
            <w:r w:rsidRPr="002F04BB">
              <w:rPr>
                <w:rFonts w:asciiTheme="minorHAnsi" w:eastAsiaTheme="minorEastAsia" w:hAnsiTheme="minorHAnsi" w:cstheme="minorHAnsi"/>
                <w:color w:val="auto"/>
                <w:sz w:val="22"/>
              </w:rPr>
              <w:t xml:space="preserve"> e/ou adaptá-lo</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ao</w:t>
            </w:r>
            <w:proofErr w:type="gramEnd"/>
            <w:r w:rsidRPr="002F04BB">
              <w:rPr>
                <w:rFonts w:asciiTheme="minorHAnsi" w:eastAsiaTheme="minorEastAsia" w:hAnsiTheme="minorHAnsi" w:cstheme="minorHAnsi"/>
                <w:color w:val="auto"/>
                <w:sz w:val="22"/>
              </w:rPr>
              <w:t xml:space="preserve"> tempo,</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espaço</w:t>
            </w:r>
            <w:proofErr w:type="gramEnd"/>
            <w:r w:rsidRPr="002F04BB">
              <w:rPr>
                <w:rFonts w:asciiTheme="minorHAnsi" w:eastAsiaTheme="minorEastAsia" w:hAnsiTheme="minorHAnsi" w:cstheme="minorHAnsi"/>
                <w:color w:val="auto"/>
                <w:sz w:val="22"/>
              </w:rPr>
              <w:t xml:space="preserve"> e ritmo</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da</w:t>
            </w:r>
            <w:proofErr w:type="gramEnd"/>
            <w:r w:rsidRPr="002F04BB">
              <w:rPr>
                <w:rFonts w:asciiTheme="minorHAnsi" w:eastAsiaTheme="minorEastAsia" w:hAnsiTheme="minorHAnsi" w:cstheme="minorHAnsi"/>
                <w:color w:val="auto"/>
                <w:sz w:val="22"/>
              </w:rPr>
              <w:t xml:space="preserve"> criança/ e ou</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adolescente</w:t>
            </w:r>
            <w:proofErr w:type="gramEnd"/>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hospitalizado</w:t>
            </w:r>
            <w:proofErr w:type="gramEnd"/>
            <w:r w:rsidRPr="002F04BB">
              <w:rPr>
                <w:rFonts w:asciiTheme="minorHAnsi" w:eastAsiaTheme="minorEastAsia" w:hAnsiTheme="minorHAnsi" w:cstheme="minorHAnsi"/>
                <w:color w:val="auto"/>
                <w:sz w:val="22"/>
              </w:rPr>
              <w:t>.</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r w:rsidRPr="002F04BB">
              <w:rPr>
                <w:rFonts w:asciiTheme="minorHAnsi" w:eastAsiaTheme="minorEastAsia" w:hAnsiTheme="minorHAnsi" w:cstheme="minorHAnsi"/>
                <w:color w:val="auto"/>
                <w:sz w:val="22"/>
              </w:rPr>
              <w:t>5. Possibilitar a</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manutenção</w:t>
            </w:r>
            <w:proofErr w:type="gramEnd"/>
            <w:r w:rsidRPr="002F04BB">
              <w:rPr>
                <w:rFonts w:asciiTheme="minorHAnsi" w:eastAsiaTheme="minorEastAsia" w:hAnsiTheme="minorHAnsi" w:cstheme="minorHAnsi"/>
                <w:color w:val="auto"/>
                <w:sz w:val="22"/>
              </w:rPr>
              <w:t xml:space="preserve"> do</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vínculo</w:t>
            </w:r>
            <w:proofErr w:type="gramEnd"/>
            <w:r w:rsidRPr="002F04BB">
              <w:rPr>
                <w:rFonts w:asciiTheme="minorHAnsi" w:eastAsiaTheme="minorEastAsia" w:hAnsiTheme="minorHAnsi" w:cstheme="minorHAnsi"/>
                <w:color w:val="auto"/>
                <w:sz w:val="22"/>
              </w:rPr>
              <w:t xml:space="preserve"> do</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escolar</w:t>
            </w:r>
            <w:proofErr w:type="gramEnd"/>
            <w:r w:rsidRPr="002F04BB">
              <w:rPr>
                <w:rFonts w:asciiTheme="minorHAnsi" w:eastAsiaTheme="minorEastAsia" w:hAnsiTheme="minorHAnsi" w:cstheme="minorHAnsi"/>
                <w:color w:val="auto"/>
                <w:sz w:val="22"/>
              </w:rPr>
              <w:t xml:space="preserve"> em</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tratamento</w:t>
            </w:r>
            <w:proofErr w:type="gramEnd"/>
            <w:r w:rsidRPr="002F04BB">
              <w:rPr>
                <w:rFonts w:asciiTheme="minorHAnsi" w:eastAsiaTheme="minorEastAsia" w:hAnsiTheme="minorHAnsi" w:cstheme="minorHAnsi"/>
                <w:color w:val="auto"/>
                <w:sz w:val="22"/>
              </w:rPr>
              <w:t xml:space="preserve"> de</w:t>
            </w:r>
          </w:p>
          <w:p w:rsidR="002F04BB" w:rsidRPr="002F04BB" w:rsidRDefault="002F04BB" w:rsidP="002F04BB">
            <w:pPr>
              <w:autoSpaceDE w:val="0"/>
              <w:autoSpaceDN w:val="0"/>
              <w:adjustRightInd w:val="0"/>
              <w:spacing w:after="0" w:line="240" w:lineRule="auto"/>
              <w:ind w:left="0" w:firstLine="0"/>
              <w:rPr>
                <w:rFonts w:asciiTheme="minorHAnsi" w:eastAsiaTheme="minorEastAsia" w:hAnsiTheme="minorHAnsi" w:cstheme="minorHAnsi"/>
                <w:color w:val="auto"/>
                <w:sz w:val="22"/>
              </w:rPr>
            </w:pPr>
            <w:proofErr w:type="gramStart"/>
            <w:r w:rsidRPr="002F04BB">
              <w:rPr>
                <w:rFonts w:asciiTheme="minorHAnsi" w:eastAsiaTheme="minorEastAsia" w:hAnsiTheme="minorHAnsi" w:cstheme="minorHAnsi"/>
                <w:color w:val="auto"/>
                <w:sz w:val="22"/>
              </w:rPr>
              <w:t>saúde</w:t>
            </w:r>
            <w:proofErr w:type="gramEnd"/>
            <w:r w:rsidRPr="002F04BB">
              <w:rPr>
                <w:rFonts w:asciiTheme="minorHAnsi" w:eastAsiaTheme="minorEastAsia" w:hAnsiTheme="minorHAnsi" w:cstheme="minorHAnsi"/>
                <w:color w:val="auto"/>
                <w:sz w:val="22"/>
              </w:rPr>
              <w:t xml:space="preserve"> com a</w:t>
            </w:r>
          </w:p>
          <w:p w:rsidR="00CF39F8" w:rsidRPr="002F04BB" w:rsidRDefault="002F04BB" w:rsidP="002F04BB">
            <w:pPr>
              <w:ind w:left="0" w:firstLine="0"/>
              <w:rPr>
                <w:rFonts w:asciiTheme="minorHAnsi" w:hAnsiTheme="minorHAnsi" w:cstheme="minorHAnsi"/>
                <w:sz w:val="22"/>
              </w:rPr>
            </w:pPr>
            <w:proofErr w:type="gramStart"/>
            <w:r w:rsidRPr="002F04BB">
              <w:rPr>
                <w:rFonts w:asciiTheme="minorHAnsi" w:eastAsiaTheme="minorEastAsia" w:hAnsiTheme="minorHAnsi" w:cstheme="minorHAnsi"/>
                <w:color w:val="auto"/>
                <w:sz w:val="22"/>
              </w:rPr>
              <w:t>escola</w:t>
            </w:r>
            <w:proofErr w:type="gramEnd"/>
            <w:r w:rsidRPr="002F04BB">
              <w:rPr>
                <w:rFonts w:asciiTheme="minorHAnsi" w:eastAsiaTheme="minorEastAsia" w:hAnsiTheme="minorHAnsi" w:cstheme="minorHAnsi"/>
                <w:color w:val="auto"/>
                <w:sz w:val="22"/>
              </w:rPr>
              <w:t xml:space="preserve"> regular.</w:t>
            </w:r>
          </w:p>
        </w:tc>
        <w:tc>
          <w:tcPr>
            <w:tcW w:w="557" w:type="pct"/>
            <w:tcBorders>
              <w:top w:val="single" w:sz="18" w:space="0" w:color="auto"/>
              <w:left w:val="single" w:sz="18" w:space="0" w:color="auto"/>
              <w:bottom w:val="single" w:sz="18" w:space="0" w:color="auto"/>
              <w:right w:val="single" w:sz="6" w:space="0" w:color="auto"/>
            </w:tcBorders>
            <w:hideMark/>
          </w:tcPr>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spellStart"/>
            <w:r w:rsidRPr="00753C94">
              <w:rPr>
                <w:rFonts w:asciiTheme="minorHAnsi" w:eastAsiaTheme="minorEastAsia" w:hAnsiTheme="minorHAnsi" w:cstheme="minorHAnsi"/>
                <w:color w:val="auto"/>
                <w:sz w:val="22"/>
              </w:rPr>
              <w:lastRenderedPageBreak/>
              <w:t>Envolvim</w:t>
            </w:r>
            <w:proofErr w:type="spellEnd"/>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spellStart"/>
            <w:proofErr w:type="gramStart"/>
            <w:r w:rsidRPr="00753C94">
              <w:rPr>
                <w:rFonts w:asciiTheme="minorHAnsi" w:eastAsiaTheme="minorEastAsia" w:hAnsiTheme="minorHAnsi" w:cstheme="minorHAnsi"/>
                <w:color w:val="auto"/>
                <w:sz w:val="22"/>
              </w:rPr>
              <w:t>ento</w:t>
            </w:r>
            <w:proofErr w:type="spellEnd"/>
            <w:proofErr w:type="gramEnd"/>
            <w:r w:rsidRPr="00753C94">
              <w:rPr>
                <w:rFonts w:asciiTheme="minorHAnsi" w:eastAsiaTheme="minorEastAsia" w:hAnsiTheme="minorHAnsi" w:cstheme="minorHAnsi"/>
                <w:color w:val="auto"/>
                <w:sz w:val="22"/>
              </w:rPr>
              <w:t xml:space="preserve"> de</w:t>
            </w:r>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753C94">
              <w:rPr>
                <w:rFonts w:asciiTheme="minorHAnsi" w:eastAsiaTheme="minorEastAsia" w:hAnsiTheme="minorHAnsi" w:cstheme="minorHAnsi"/>
                <w:color w:val="auto"/>
                <w:sz w:val="22"/>
              </w:rPr>
              <w:t>100% das</w:t>
            </w:r>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753C94">
              <w:rPr>
                <w:rFonts w:asciiTheme="minorHAnsi" w:eastAsiaTheme="minorEastAsia" w:hAnsiTheme="minorHAnsi" w:cstheme="minorHAnsi"/>
                <w:color w:val="auto"/>
                <w:sz w:val="22"/>
              </w:rPr>
              <w:t>crianças</w:t>
            </w:r>
            <w:proofErr w:type="gramEnd"/>
            <w:r w:rsidRPr="00753C94">
              <w:rPr>
                <w:rFonts w:asciiTheme="minorHAnsi" w:eastAsiaTheme="minorEastAsia" w:hAnsiTheme="minorHAnsi" w:cstheme="minorHAnsi"/>
                <w:color w:val="auto"/>
                <w:sz w:val="22"/>
              </w:rPr>
              <w:t xml:space="preserve"> e</w:t>
            </w:r>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753C94">
              <w:rPr>
                <w:rFonts w:asciiTheme="minorHAnsi" w:eastAsiaTheme="minorEastAsia" w:hAnsiTheme="minorHAnsi" w:cstheme="minorHAnsi"/>
                <w:color w:val="auto"/>
                <w:sz w:val="22"/>
              </w:rPr>
              <w:t>ou</w:t>
            </w:r>
            <w:proofErr w:type="gramEnd"/>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spellStart"/>
            <w:proofErr w:type="gramStart"/>
            <w:r w:rsidRPr="00753C94">
              <w:rPr>
                <w:rFonts w:asciiTheme="minorHAnsi" w:eastAsiaTheme="minorEastAsia" w:hAnsiTheme="minorHAnsi" w:cstheme="minorHAnsi"/>
                <w:color w:val="auto"/>
                <w:sz w:val="22"/>
              </w:rPr>
              <w:t>adolescen</w:t>
            </w:r>
            <w:proofErr w:type="spellEnd"/>
            <w:proofErr w:type="gramEnd"/>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spellStart"/>
            <w:proofErr w:type="gramStart"/>
            <w:r w:rsidRPr="00753C94">
              <w:rPr>
                <w:rFonts w:asciiTheme="minorHAnsi" w:eastAsiaTheme="minorEastAsia" w:hAnsiTheme="minorHAnsi" w:cstheme="minorHAnsi"/>
                <w:color w:val="auto"/>
                <w:sz w:val="22"/>
              </w:rPr>
              <w:t>tes</w:t>
            </w:r>
            <w:proofErr w:type="spellEnd"/>
            <w:proofErr w:type="gramEnd"/>
            <w:r w:rsidRPr="00753C94">
              <w:rPr>
                <w:rFonts w:asciiTheme="minorHAnsi" w:eastAsiaTheme="minorEastAsia" w:hAnsiTheme="minorHAnsi" w:cstheme="minorHAnsi"/>
                <w:color w:val="auto"/>
                <w:sz w:val="22"/>
              </w:rPr>
              <w:t xml:space="preserve"> em</w:t>
            </w:r>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753C94">
              <w:rPr>
                <w:rFonts w:asciiTheme="minorHAnsi" w:eastAsiaTheme="minorEastAsia" w:hAnsiTheme="minorHAnsi" w:cstheme="minorHAnsi"/>
                <w:color w:val="auto"/>
                <w:sz w:val="22"/>
              </w:rPr>
              <w:t>idade</w:t>
            </w:r>
            <w:proofErr w:type="gramEnd"/>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753C94">
              <w:rPr>
                <w:rFonts w:asciiTheme="minorHAnsi" w:eastAsiaTheme="minorEastAsia" w:hAnsiTheme="minorHAnsi" w:cstheme="minorHAnsi"/>
                <w:color w:val="auto"/>
                <w:sz w:val="22"/>
              </w:rPr>
              <w:t>escolar</w:t>
            </w:r>
            <w:proofErr w:type="gramEnd"/>
            <w:r w:rsidRPr="00753C94">
              <w:rPr>
                <w:rFonts w:asciiTheme="minorHAnsi" w:eastAsiaTheme="minorEastAsia" w:hAnsiTheme="minorHAnsi" w:cstheme="minorHAnsi"/>
                <w:color w:val="auto"/>
                <w:sz w:val="22"/>
              </w:rPr>
              <w:t xml:space="preserve"> no</w:t>
            </w:r>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753C94">
              <w:rPr>
                <w:rFonts w:asciiTheme="minorHAnsi" w:eastAsiaTheme="minorEastAsia" w:hAnsiTheme="minorHAnsi" w:cstheme="minorHAnsi"/>
                <w:color w:val="auto"/>
                <w:sz w:val="22"/>
              </w:rPr>
              <w:t>projeto</w:t>
            </w:r>
            <w:proofErr w:type="gramEnd"/>
            <w:r w:rsidRPr="00753C94">
              <w:rPr>
                <w:rFonts w:asciiTheme="minorHAnsi" w:eastAsiaTheme="minorEastAsia" w:hAnsiTheme="minorHAnsi" w:cstheme="minorHAnsi"/>
                <w:color w:val="auto"/>
                <w:sz w:val="22"/>
              </w:rPr>
              <w:t>, e</w:t>
            </w:r>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753C94">
              <w:rPr>
                <w:rFonts w:asciiTheme="minorHAnsi" w:eastAsiaTheme="minorEastAsia" w:hAnsiTheme="minorHAnsi" w:cstheme="minorHAnsi"/>
                <w:color w:val="auto"/>
                <w:sz w:val="22"/>
              </w:rPr>
              <w:t>sua</w:t>
            </w:r>
            <w:proofErr w:type="gramEnd"/>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753C94">
              <w:rPr>
                <w:rFonts w:asciiTheme="minorHAnsi" w:eastAsiaTheme="minorEastAsia" w:hAnsiTheme="minorHAnsi" w:cstheme="minorHAnsi"/>
                <w:color w:val="auto"/>
                <w:sz w:val="22"/>
              </w:rPr>
              <w:t>garantia</w:t>
            </w:r>
            <w:proofErr w:type="gramEnd"/>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753C94">
              <w:rPr>
                <w:rFonts w:asciiTheme="minorHAnsi" w:eastAsiaTheme="minorEastAsia" w:hAnsiTheme="minorHAnsi" w:cstheme="minorHAnsi"/>
                <w:color w:val="auto"/>
                <w:sz w:val="22"/>
              </w:rPr>
              <w:t>da</w:t>
            </w:r>
            <w:proofErr w:type="gramEnd"/>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spellStart"/>
            <w:proofErr w:type="gramStart"/>
            <w:r w:rsidRPr="00753C94">
              <w:rPr>
                <w:rFonts w:asciiTheme="minorHAnsi" w:eastAsiaTheme="minorEastAsia" w:hAnsiTheme="minorHAnsi" w:cstheme="minorHAnsi"/>
                <w:color w:val="auto"/>
                <w:sz w:val="22"/>
              </w:rPr>
              <w:t>reinserçã</w:t>
            </w:r>
            <w:proofErr w:type="spellEnd"/>
            <w:proofErr w:type="gramEnd"/>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spellStart"/>
            <w:proofErr w:type="gramStart"/>
            <w:r w:rsidRPr="00753C94">
              <w:rPr>
                <w:rFonts w:asciiTheme="minorHAnsi" w:eastAsiaTheme="minorEastAsia" w:hAnsiTheme="minorHAnsi" w:cstheme="minorHAnsi"/>
                <w:color w:val="auto"/>
                <w:sz w:val="22"/>
              </w:rPr>
              <w:t>o</w:t>
            </w:r>
            <w:proofErr w:type="spellEnd"/>
            <w:proofErr w:type="gramEnd"/>
            <w:r w:rsidRPr="00753C94">
              <w:rPr>
                <w:rFonts w:asciiTheme="minorHAnsi" w:eastAsiaTheme="minorEastAsia" w:hAnsiTheme="minorHAnsi" w:cstheme="minorHAnsi"/>
                <w:color w:val="auto"/>
                <w:sz w:val="22"/>
              </w:rPr>
              <w:t xml:space="preserve"> na</w:t>
            </w:r>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753C94">
              <w:rPr>
                <w:rFonts w:asciiTheme="minorHAnsi" w:eastAsiaTheme="minorEastAsia" w:hAnsiTheme="minorHAnsi" w:cstheme="minorHAnsi"/>
                <w:color w:val="auto"/>
                <w:sz w:val="22"/>
              </w:rPr>
              <w:t>escola</w:t>
            </w:r>
            <w:proofErr w:type="gramEnd"/>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753C94">
              <w:rPr>
                <w:rFonts w:asciiTheme="minorHAnsi" w:eastAsiaTheme="minorEastAsia" w:hAnsiTheme="minorHAnsi" w:cstheme="minorHAnsi"/>
                <w:color w:val="auto"/>
                <w:sz w:val="22"/>
              </w:rPr>
              <w:t>regular</w:t>
            </w:r>
            <w:proofErr w:type="gramEnd"/>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753C94">
              <w:rPr>
                <w:rFonts w:asciiTheme="minorHAnsi" w:eastAsiaTheme="minorEastAsia" w:hAnsiTheme="minorHAnsi" w:cstheme="minorHAnsi"/>
                <w:color w:val="auto"/>
                <w:sz w:val="22"/>
              </w:rPr>
              <w:t>com</w:t>
            </w:r>
            <w:proofErr w:type="gramEnd"/>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753C94">
              <w:rPr>
                <w:rFonts w:asciiTheme="minorHAnsi" w:eastAsiaTheme="minorEastAsia" w:hAnsiTheme="minorHAnsi" w:cstheme="minorHAnsi"/>
                <w:color w:val="auto"/>
                <w:sz w:val="22"/>
              </w:rPr>
              <w:t>plena</w:t>
            </w:r>
            <w:proofErr w:type="gramEnd"/>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spellStart"/>
            <w:proofErr w:type="gramStart"/>
            <w:r w:rsidRPr="00753C94">
              <w:rPr>
                <w:rFonts w:asciiTheme="minorHAnsi" w:eastAsiaTheme="minorEastAsia" w:hAnsiTheme="minorHAnsi" w:cstheme="minorHAnsi"/>
                <w:color w:val="auto"/>
                <w:sz w:val="22"/>
              </w:rPr>
              <w:t>continuid</w:t>
            </w:r>
            <w:proofErr w:type="spellEnd"/>
            <w:proofErr w:type="gramEnd"/>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753C94">
              <w:rPr>
                <w:rFonts w:asciiTheme="minorHAnsi" w:eastAsiaTheme="minorEastAsia" w:hAnsiTheme="minorHAnsi" w:cstheme="minorHAnsi"/>
                <w:color w:val="auto"/>
                <w:sz w:val="22"/>
              </w:rPr>
              <w:t>ade</w:t>
            </w:r>
            <w:proofErr w:type="gramEnd"/>
            <w:r w:rsidRPr="00753C94">
              <w:rPr>
                <w:rFonts w:asciiTheme="minorHAnsi" w:eastAsiaTheme="minorEastAsia" w:hAnsiTheme="minorHAnsi" w:cstheme="minorHAnsi"/>
                <w:color w:val="auto"/>
                <w:sz w:val="22"/>
              </w:rPr>
              <w:t xml:space="preserve"> no</w:t>
            </w:r>
          </w:p>
          <w:p w:rsidR="00753C94" w:rsidRPr="00753C94" w:rsidRDefault="00753C94" w:rsidP="00753C94">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753C94">
              <w:rPr>
                <w:rFonts w:asciiTheme="minorHAnsi" w:eastAsiaTheme="minorEastAsia" w:hAnsiTheme="minorHAnsi" w:cstheme="minorHAnsi"/>
                <w:color w:val="auto"/>
                <w:sz w:val="22"/>
              </w:rPr>
              <w:t>processo</w:t>
            </w:r>
            <w:proofErr w:type="gramEnd"/>
          </w:p>
          <w:p w:rsidR="00CF39F8" w:rsidRPr="002F04BB" w:rsidRDefault="00753C94" w:rsidP="00753C94">
            <w:pPr>
              <w:ind w:left="0" w:firstLine="0"/>
              <w:rPr>
                <w:rFonts w:asciiTheme="minorHAnsi" w:hAnsiTheme="minorHAnsi" w:cstheme="minorHAnsi"/>
                <w:sz w:val="22"/>
              </w:rPr>
            </w:pPr>
            <w:proofErr w:type="gramStart"/>
            <w:r w:rsidRPr="00753C94">
              <w:rPr>
                <w:rFonts w:asciiTheme="minorHAnsi" w:eastAsiaTheme="minorEastAsia" w:hAnsiTheme="minorHAnsi" w:cstheme="minorHAnsi"/>
                <w:color w:val="auto"/>
                <w:sz w:val="22"/>
              </w:rPr>
              <w:t>escolar</w:t>
            </w:r>
            <w:proofErr w:type="gramEnd"/>
            <w:r>
              <w:rPr>
                <w:rFonts w:eastAsiaTheme="minorEastAsia"/>
                <w:color w:val="auto"/>
                <w:sz w:val="20"/>
                <w:szCs w:val="20"/>
              </w:rPr>
              <w:t>.</w:t>
            </w:r>
          </w:p>
        </w:tc>
        <w:tc>
          <w:tcPr>
            <w:tcW w:w="681" w:type="pct"/>
            <w:tcBorders>
              <w:top w:val="single" w:sz="18" w:space="0" w:color="auto"/>
              <w:left w:val="single" w:sz="6" w:space="0" w:color="auto"/>
              <w:bottom w:val="single" w:sz="18" w:space="0" w:color="auto"/>
              <w:right w:val="single" w:sz="18" w:space="0" w:color="auto"/>
            </w:tcBorders>
            <w:hideMark/>
          </w:tcPr>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bCs/>
                <w:color w:val="auto"/>
                <w:sz w:val="22"/>
              </w:rPr>
            </w:pPr>
            <w:proofErr w:type="spellStart"/>
            <w:r w:rsidRPr="00FC59F2">
              <w:rPr>
                <w:rFonts w:asciiTheme="minorHAnsi" w:eastAsiaTheme="minorEastAsia" w:hAnsiTheme="minorHAnsi" w:cstheme="minorHAnsi"/>
                <w:bCs/>
                <w:color w:val="auto"/>
                <w:sz w:val="22"/>
              </w:rPr>
              <w:t>Atendime</w:t>
            </w:r>
            <w:proofErr w:type="spellEnd"/>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bCs/>
                <w:color w:val="auto"/>
                <w:sz w:val="22"/>
              </w:rPr>
            </w:pPr>
            <w:proofErr w:type="spellStart"/>
            <w:proofErr w:type="gramStart"/>
            <w:r w:rsidRPr="00FC59F2">
              <w:rPr>
                <w:rFonts w:asciiTheme="minorHAnsi" w:eastAsiaTheme="minorEastAsia" w:hAnsiTheme="minorHAnsi" w:cstheme="minorHAnsi"/>
                <w:bCs/>
                <w:color w:val="auto"/>
                <w:sz w:val="22"/>
              </w:rPr>
              <w:t>nto</w:t>
            </w:r>
            <w:proofErr w:type="spellEnd"/>
            <w:proofErr w:type="gramEnd"/>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bCs/>
                <w:color w:val="auto"/>
                <w:sz w:val="22"/>
              </w:rPr>
            </w:pPr>
            <w:proofErr w:type="spellStart"/>
            <w:proofErr w:type="gramStart"/>
            <w:r w:rsidRPr="00FC59F2">
              <w:rPr>
                <w:rFonts w:asciiTheme="minorHAnsi" w:eastAsiaTheme="minorEastAsia" w:hAnsiTheme="minorHAnsi" w:cstheme="minorHAnsi"/>
                <w:bCs/>
                <w:color w:val="auto"/>
                <w:sz w:val="22"/>
              </w:rPr>
              <w:t>educacion</w:t>
            </w:r>
            <w:proofErr w:type="spellEnd"/>
            <w:proofErr w:type="gramEnd"/>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bCs/>
                <w:color w:val="auto"/>
                <w:sz w:val="22"/>
              </w:rPr>
            </w:pPr>
            <w:proofErr w:type="gramStart"/>
            <w:r w:rsidRPr="00FC59F2">
              <w:rPr>
                <w:rFonts w:asciiTheme="minorHAnsi" w:eastAsiaTheme="minorEastAsia" w:hAnsiTheme="minorHAnsi" w:cstheme="minorHAnsi"/>
                <w:bCs/>
                <w:color w:val="auto"/>
                <w:sz w:val="22"/>
              </w:rPr>
              <w:t>al</w:t>
            </w:r>
            <w:proofErr w:type="gramEnd"/>
            <w:r w:rsidRPr="00FC59F2">
              <w:rPr>
                <w:rFonts w:asciiTheme="minorHAnsi" w:eastAsiaTheme="minorEastAsia" w:hAnsiTheme="minorHAnsi" w:cstheme="minorHAnsi"/>
                <w:bCs/>
                <w:color w:val="auto"/>
                <w:sz w:val="22"/>
              </w:rPr>
              <w:t xml:space="preserve"> de 100</w:t>
            </w:r>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r w:rsidRPr="00FC59F2">
              <w:rPr>
                <w:rFonts w:asciiTheme="minorHAnsi" w:eastAsiaTheme="minorEastAsia" w:hAnsiTheme="minorHAnsi" w:cstheme="minorHAnsi"/>
                <w:bCs/>
                <w:color w:val="auto"/>
                <w:sz w:val="22"/>
              </w:rPr>
              <w:t xml:space="preserve">% </w:t>
            </w:r>
            <w:r w:rsidRPr="00FC59F2">
              <w:rPr>
                <w:rFonts w:asciiTheme="minorHAnsi" w:eastAsiaTheme="minorEastAsia" w:hAnsiTheme="minorHAnsi" w:cstheme="minorHAnsi"/>
                <w:color w:val="auto"/>
                <w:sz w:val="22"/>
              </w:rPr>
              <w:t>das</w:t>
            </w:r>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FC59F2">
              <w:rPr>
                <w:rFonts w:asciiTheme="minorHAnsi" w:eastAsiaTheme="minorEastAsia" w:hAnsiTheme="minorHAnsi" w:cstheme="minorHAnsi"/>
                <w:color w:val="auto"/>
                <w:sz w:val="22"/>
              </w:rPr>
              <w:t>crianças</w:t>
            </w:r>
            <w:proofErr w:type="gramEnd"/>
            <w:r w:rsidRPr="00FC59F2">
              <w:rPr>
                <w:rFonts w:asciiTheme="minorHAnsi" w:eastAsiaTheme="minorEastAsia" w:hAnsiTheme="minorHAnsi" w:cstheme="minorHAnsi"/>
                <w:color w:val="auto"/>
                <w:sz w:val="22"/>
              </w:rPr>
              <w:t xml:space="preserve"> e</w:t>
            </w:r>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FC59F2">
              <w:rPr>
                <w:rFonts w:asciiTheme="minorHAnsi" w:eastAsiaTheme="minorEastAsia" w:hAnsiTheme="minorHAnsi" w:cstheme="minorHAnsi"/>
                <w:color w:val="auto"/>
                <w:sz w:val="22"/>
              </w:rPr>
              <w:t>ou</w:t>
            </w:r>
            <w:proofErr w:type="gramEnd"/>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spellStart"/>
            <w:proofErr w:type="gramStart"/>
            <w:r w:rsidRPr="00FC59F2">
              <w:rPr>
                <w:rFonts w:asciiTheme="minorHAnsi" w:eastAsiaTheme="minorEastAsia" w:hAnsiTheme="minorHAnsi" w:cstheme="minorHAnsi"/>
                <w:color w:val="auto"/>
                <w:sz w:val="22"/>
              </w:rPr>
              <w:t>adolescent</w:t>
            </w:r>
            <w:proofErr w:type="spellEnd"/>
            <w:proofErr w:type="gramEnd"/>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FC59F2">
              <w:rPr>
                <w:rFonts w:asciiTheme="minorHAnsi" w:eastAsiaTheme="minorEastAsia" w:hAnsiTheme="minorHAnsi" w:cstheme="minorHAnsi"/>
                <w:color w:val="auto"/>
                <w:sz w:val="22"/>
              </w:rPr>
              <w:t>es</w:t>
            </w:r>
            <w:proofErr w:type="gramEnd"/>
            <w:r w:rsidRPr="00FC59F2">
              <w:rPr>
                <w:rFonts w:asciiTheme="minorHAnsi" w:eastAsiaTheme="minorEastAsia" w:hAnsiTheme="minorHAnsi" w:cstheme="minorHAnsi"/>
                <w:color w:val="auto"/>
                <w:sz w:val="22"/>
              </w:rPr>
              <w:t xml:space="preserve"> em</w:t>
            </w:r>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FC59F2">
              <w:rPr>
                <w:rFonts w:asciiTheme="minorHAnsi" w:eastAsiaTheme="minorEastAsia" w:hAnsiTheme="minorHAnsi" w:cstheme="minorHAnsi"/>
                <w:color w:val="auto"/>
                <w:sz w:val="22"/>
              </w:rPr>
              <w:t>idade</w:t>
            </w:r>
            <w:proofErr w:type="gramEnd"/>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FC59F2">
              <w:rPr>
                <w:rFonts w:asciiTheme="minorHAnsi" w:eastAsiaTheme="minorEastAsia" w:hAnsiTheme="minorHAnsi" w:cstheme="minorHAnsi"/>
                <w:color w:val="auto"/>
                <w:sz w:val="22"/>
              </w:rPr>
              <w:t>escolar</w:t>
            </w:r>
            <w:proofErr w:type="gramEnd"/>
            <w:r w:rsidRPr="00FC59F2">
              <w:rPr>
                <w:rFonts w:asciiTheme="minorHAnsi" w:eastAsiaTheme="minorEastAsia" w:hAnsiTheme="minorHAnsi" w:cstheme="minorHAnsi"/>
                <w:color w:val="auto"/>
                <w:sz w:val="22"/>
              </w:rPr>
              <w:t xml:space="preserve"> que</w:t>
            </w:r>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FC59F2">
              <w:rPr>
                <w:rFonts w:asciiTheme="minorHAnsi" w:eastAsiaTheme="minorEastAsia" w:hAnsiTheme="minorHAnsi" w:cstheme="minorHAnsi"/>
                <w:color w:val="auto"/>
                <w:sz w:val="22"/>
              </w:rPr>
              <w:t>estejam</w:t>
            </w:r>
            <w:proofErr w:type="gramEnd"/>
            <w:r w:rsidRPr="00FC59F2">
              <w:rPr>
                <w:rFonts w:asciiTheme="minorHAnsi" w:eastAsiaTheme="minorEastAsia" w:hAnsiTheme="minorHAnsi" w:cstheme="minorHAnsi"/>
                <w:color w:val="auto"/>
                <w:sz w:val="22"/>
              </w:rPr>
              <w:t xml:space="preserve"> em</w:t>
            </w:r>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FC59F2">
              <w:rPr>
                <w:rFonts w:asciiTheme="minorHAnsi" w:eastAsiaTheme="minorEastAsia" w:hAnsiTheme="minorHAnsi" w:cstheme="minorHAnsi"/>
                <w:color w:val="auto"/>
                <w:sz w:val="22"/>
              </w:rPr>
              <w:t>tratamento</w:t>
            </w:r>
            <w:proofErr w:type="gramEnd"/>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FC59F2">
              <w:rPr>
                <w:rFonts w:asciiTheme="minorHAnsi" w:eastAsiaTheme="minorEastAsia" w:hAnsiTheme="minorHAnsi" w:cstheme="minorHAnsi"/>
                <w:color w:val="auto"/>
                <w:sz w:val="22"/>
              </w:rPr>
              <w:t>de</w:t>
            </w:r>
            <w:proofErr w:type="gramEnd"/>
            <w:r w:rsidRPr="00FC59F2">
              <w:rPr>
                <w:rFonts w:asciiTheme="minorHAnsi" w:eastAsiaTheme="minorEastAsia" w:hAnsiTheme="minorHAnsi" w:cstheme="minorHAnsi"/>
                <w:color w:val="auto"/>
                <w:sz w:val="22"/>
              </w:rPr>
              <w:t xml:space="preserve"> saúde</w:t>
            </w:r>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spellStart"/>
            <w:proofErr w:type="gramStart"/>
            <w:r w:rsidRPr="00FC59F2">
              <w:rPr>
                <w:rFonts w:asciiTheme="minorHAnsi" w:eastAsiaTheme="minorEastAsia" w:hAnsiTheme="minorHAnsi" w:cstheme="minorHAnsi"/>
                <w:color w:val="auto"/>
                <w:sz w:val="22"/>
              </w:rPr>
              <w:t>temporaria</w:t>
            </w:r>
            <w:proofErr w:type="spellEnd"/>
            <w:proofErr w:type="gramEnd"/>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FC59F2">
              <w:rPr>
                <w:rFonts w:asciiTheme="minorHAnsi" w:eastAsiaTheme="minorEastAsia" w:hAnsiTheme="minorHAnsi" w:cstheme="minorHAnsi"/>
                <w:color w:val="auto"/>
                <w:sz w:val="22"/>
              </w:rPr>
              <w:t>mente</w:t>
            </w:r>
            <w:proofErr w:type="gramEnd"/>
            <w:r w:rsidRPr="00FC59F2">
              <w:rPr>
                <w:rFonts w:asciiTheme="minorHAnsi" w:eastAsiaTheme="minorEastAsia" w:hAnsiTheme="minorHAnsi" w:cstheme="minorHAnsi"/>
                <w:color w:val="auto"/>
                <w:sz w:val="22"/>
              </w:rPr>
              <w:t xml:space="preserve"> ou</w:t>
            </w:r>
          </w:p>
          <w:p w:rsidR="00FC59F2" w:rsidRPr="00FC59F2" w:rsidRDefault="00FC59F2" w:rsidP="00FC59F2">
            <w:pPr>
              <w:autoSpaceDE w:val="0"/>
              <w:autoSpaceDN w:val="0"/>
              <w:adjustRightInd w:val="0"/>
              <w:spacing w:after="0" w:line="240" w:lineRule="auto"/>
              <w:ind w:left="0" w:firstLine="0"/>
              <w:jc w:val="left"/>
              <w:rPr>
                <w:rFonts w:asciiTheme="minorHAnsi" w:eastAsiaTheme="minorEastAsia" w:hAnsiTheme="minorHAnsi" w:cstheme="minorHAnsi"/>
                <w:color w:val="auto"/>
                <w:sz w:val="22"/>
              </w:rPr>
            </w:pPr>
            <w:proofErr w:type="gramStart"/>
            <w:r w:rsidRPr="00FC59F2">
              <w:rPr>
                <w:rFonts w:asciiTheme="minorHAnsi" w:eastAsiaTheme="minorEastAsia" w:hAnsiTheme="minorHAnsi" w:cstheme="minorHAnsi"/>
                <w:color w:val="auto"/>
                <w:sz w:val="22"/>
              </w:rPr>
              <w:t>em</w:t>
            </w:r>
            <w:proofErr w:type="gramEnd"/>
            <w:r w:rsidRPr="00FC59F2">
              <w:rPr>
                <w:rFonts w:asciiTheme="minorHAnsi" w:eastAsiaTheme="minorEastAsia" w:hAnsiTheme="minorHAnsi" w:cstheme="minorHAnsi"/>
                <w:color w:val="auto"/>
                <w:sz w:val="22"/>
              </w:rPr>
              <w:t xml:space="preserve"> período</w:t>
            </w:r>
          </w:p>
          <w:p w:rsidR="00CF39F8" w:rsidRPr="002F04BB" w:rsidRDefault="00FC59F2" w:rsidP="00FC59F2">
            <w:pPr>
              <w:ind w:left="0" w:firstLine="0"/>
              <w:rPr>
                <w:rFonts w:asciiTheme="minorHAnsi" w:hAnsiTheme="minorHAnsi" w:cstheme="minorHAnsi"/>
                <w:sz w:val="22"/>
              </w:rPr>
            </w:pPr>
            <w:proofErr w:type="gramStart"/>
            <w:r w:rsidRPr="00FC59F2">
              <w:rPr>
                <w:rFonts w:asciiTheme="minorHAnsi" w:eastAsiaTheme="minorEastAsia" w:hAnsiTheme="minorHAnsi" w:cstheme="minorHAnsi"/>
                <w:color w:val="auto"/>
                <w:sz w:val="22"/>
              </w:rPr>
              <w:t>prolongada</w:t>
            </w:r>
            <w:proofErr w:type="gramEnd"/>
          </w:p>
        </w:tc>
        <w:tc>
          <w:tcPr>
            <w:tcW w:w="433" w:type="pct"/>
            <w:tcBorders>
              <w:top w:val="single" w:sz="18" w:space="0" w:color="auto"/>
              <w:left w:val="single" w:sz="18" w:space="0" w:color="auto"/>
              <w:bottom w:val="single" w:sz="18" w:space="0" w:color="auto"/>
              <w:right w:val="single" w:sz="6" w:space="0" w:color="auto"/>
            </w:tcBorders>
          </w:tcPr>
          <w:p w:rsidR="00CF39F8" w:rsidRPr="002F04BB" w:rsidRDefault="007E4D4A" w:rsidP="00CF39F8">
            <w:pPr>
              <w:rPr>
                <w:rFonts w:asciiTheme="minorHAnsi" w:hAnsiTheme="minorHAnsi" w:cstheme="minorHAnsi"/>
                <w:sz w:val="22"/>
              </w:rPr>
            </w:pPr>
            <w:r>
              <w:rPr>
                <w:rFonts w:asciiTheme="minorHAnsi" w:hAnsiTheme="minorHAnsi" w:cstheme="minorHAnsi"/>
                <w:sz w:val="22"/>
              </w:rPr>
              <w:t>Abril 2023</w:t>
            </w:r>
          </w:p>
        </w:tc>
        <w:tc>
          <w:tcPr>
            <w:tcW w:w="496" w:type="pct"/>
            <w:tcBorders>
              <w:top w:val="single" w:sz="18" w:space="0" w:color="auto"/>
              <w:left w:val="single" w:sz="6" w:space="0" w:color="auto"/>
              <w:bottom w:val="single" w:sz="18" w:space="0" w:color="auto"/>
              <w:right w:val="single" w:sz="18" w:space="0" w:color="auto"/>
            </w:tcBorders>
          </w:tcPr>
          <w:p w:rsidR="00CF39F8" w:rsidRPr="002F04BB" w:rsidRDefault="007E4D4A" w:rsidP="00CF39F8">
            <w:pPr>
              <w:rPr>
                <w:rFonts w:asciiTheme="minorHAnsi" w:hAnsiTheme="minorHAnsi" w:cstheme="minorHAnsi"/>
                <w:sz w:val="22"/>
              </w:rPr>
            </w:pPr>
            <w:r>
              <w:rPr>
                <w:rFonts w:asciiTheme="minorHAnsi" w:hAnsiTheme="minorHAnsi" w:cstheme="minorHAnsi"/>
                <w:sz w:val="22"/>
              </w:rPr>
              <w:t>Abril 2027</w:t>
            </w:r>
          </w:p>
        </w:tc>
      </w:tr>
    </w:tbl>
    <w:p w:rsidR="00CF39F8" w:rsidRPr="002F04BB" w:rsidRDefault="00CF39F8" w:rsidP="00CF39F8">
      <w:pPr>
        <w:rPr>
          <w:rFonts w:asciiTheme="minorHAnsi" w:hAnsiTheme="minorHAnsi" w:cstheme="minorHAnsi"/>
          <w:sz w:val="22"/>
        </w:rPr>
      </w:pPr>
    </w:p>
    <w:p w:rsidR="00CE3250" w:rsidRDefault="00CE3250" w:rsidP="00CF39F8">
      <w:pPr>
        <w:rPr>
          <w:rFonts w:asciiTheme="minorHAnsi" w:hAnsiTheme="minorHAnsi"/>
          <w:sz w:val="18"/>
          <w:szCs w:val="18"/>
        </w:rPr>
      </w:pPr>
    </w:p>
    <w:p w:rsidR="00CE3250" w:rsidRDefault="00CE3250" w:rsidP="00CF39F8">
      <w:pPr>
        <w:rPr>
          <w:rFonts w:asciiTheme="minorHAnsi" w:hAnsiTheme="minorHAnsi"/>
          <w:sz w:val="18"/>
          <w:szCs w:val="18"/>
        </w:rPr>
      </w:pPr>
    </w:p>
    <w:p w:rsidR="00CE3250" w:rsidRDefault="00CE3250" w:rsidP="00CF39F8">
      <w:pPr>
        <w:rPr>
          <w:rFonts w:asciiTheme="minorHAnsi" w:hAnsiTheme="minorHAnsi"/>
          <w:sz w:val="18"/>
          <w:szCs w:val="18"/>
        </w:rPr>
      </w:pPr>
    </w:p>
    <w:p w:rsidR="00CE3250" w:rsidRDefault="00CE3250" w:rsidP="00CF39F8">
      <w:pPr>
        <w:rPr>
          <w:rFonts w:asciiTheme="minorHAnsi" w:hAnsiTheme="minorHAnsi"/>
          <w:sz w:val="18"/>
          <w:szCs w:val="18"/>
        </w:rPr>
      </w:pPr>
    </w:p>
    <w:p w:rsidR="00CE3250" w:rsidRDefault="00CE3250" w:rsidP="00CF39F8">
      <w:pPr>
        <w:rPr>
          <w:rFonts w:asciiTheme="minorHAnsi" w:hAnsiTheme="minorHAnsi"/>
          <w:sz w:val="18"/>
          <w:szCs w:val="18"/>
        </w:rPr>
      </w:pPr>
    </w:p>
    <w:p w:rsidR="00CE3250" w:rsidRDefault="00CE3250" w:rsidP="00CF39F8">
      <w:pPr>
        <w:rPr>
          <w:rFonts w:asciiTheme="minorHAnsi" w:hAnsiTheme="minorHAnsi"/>
          <w:sz w:val="18"/>
          <w:szCs w:val="18"/>
        </w:rPr>
      </w:pPr>
    </w:p>
    <w:p w:rsidR="00CE3250" w:rsidRDefault="00CE3250" w:rsidP="00CF39F8">
      <w:pPr>
        <w:rPr>
          <w:rFonts w:asciiTheme="minorHAnsi" w:hAnsiTheme="minorHAnsi"/>
          <w:sz w:val="18"/>
          <w:szCs w:val="18"/>
        </w:rPr>
      </w:pPr>
    </w:p>
    <w:p w:rsidR="00CE3250" w:rsidRDefault="00CE3250" w:rsidP="00CF39F8">
      <w:pPr>
        <w:rPr>
          <w:rFonts w:asciiTheme="minorHAnsi" w:hAnsiTheme="minorHAnsi"/>
          <w:sz w:val="18"/>
          <w:szCs w:val="18"/>
        </w:rPr>
      </w:pPr>
    </w:p>
    <w:p w:rsidR="00CF39F8" w:rsidRPr="007E4D4A" w:rsidRDefault="00CF39F8" w:rsidP="00CF39F8">
      <w:pPr>
        <w:shd w:val="clear" w:color="auto" w:fill="D9D9D9"/>
        <w:spacing w:before="120" w:after="120"/>
        <w:jc w:val="center"/>
        <w:rPr>
          <w:rFonts w:asciiTheme="minorHAnsi" w:hAnsiTheme="minorHAnsi" w:cs="Tahoma"/>
          <w:b/>
          <w:sz w:val="18"/>
          <w:szCs w:val="18"/>
        </w:rPr>
      </w:pPr>
      <w:bookmarkStart w:id="0" w:name="_GoBack"/>
      <w:bookmarkEnd w:id="0"/>
      <w:r w:rsidRPr="007E4D4A">
        <w:rPr>
          <w:rFonts w:asciiTheme="minorHAnsi" w:hAnsiTheme="minorHAnsi" w:cs="Tahoma"/>
          <w:b/>
          <w:sz w:val="18"/>
          <w:szCs w:val="18"/>
        </w:rPr>
        <w:lastRenderedPageBreak/>
        <w:t>7 – PLANO DE APLICAÇÃO</w:t>
      </w:r>
    </w:p>
    <w:p w:rsidR="00CF39F8" w:rsidRDefault="00CF39F8" w:rsidP="00CF39F8">
      <w:pPr>
        <w:spacing w:before="240"/>
        <w:jc w:val="center"/>
        <w:rPr>
          <w:rFonts w:asciiTheme="minorHAnsi" w:hAnsiTheme="minorHAnsi" w:cs="Tahoma"/>
          <w:b/>
          <w:sz w:val="18"/>
          <w:szCs w:val="18"/>
        </w:rPr>
      </w:pPr>
      <w:r>
        <w:rPr>
          <w:rFonts w:asciiTheme="minorHAnsi" w:hAnsiTheme="minorHAnsi" w:cs="Tahoma"/>
          <w:sz w:val="18"/>
          <w:szCs w:val="18"/>
        </w:rPr>
        <w:t>NÃO HAVERÁ TRANSFERÊNCIA DE RECURSOS ENTRE OS PARTÍCIPES.</w:t>
      </w:r>
    </w:p>
    <w:p w:rsidR="00CF39F8" w:rsidRPr="007E4D4A" w:rsidRDefault="00CF39F8" w:rsidP="00CF39F8">
      <w:pPr>
        <w:shd w:val="clear" w:color="auto" w:fill="D9D9D9"/>
        <w:spacing w:before="240" w:after="240"/>
        <w:jc w:val="center"/>
        <w:rPr>
          <w:rFonts w:asciiTheme="minorHAnsi" w:hAnsiTheme="minorHAnsi" w:cs="Tahoma"/>
          <w:b/>
          <w:sz w:val="18"/>
          <w:szCs w:val="18"/>
        </w:rPr>
      </w:pPr>
      <w:r w:rsidRPr="007E4D4A">
        <w:rPr>
          <w:rFonts w:asciiTheme="minorHAnsi" w:hAnsiTheme="minorHAnsi" w:cs="Tahoma"/>
          <w:b/>
          <w:sz w:val="18"/>
          <w:szCs w:val="18"/>
        </w:rPr>
        <w:t xml:space="preserve">8 – APROVAÇÃO </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243"/>
      </w:tblGrid>
      <w:tr w:rsidR="00CF39F8" w:rsidTr="00CF39F8">
        <w:trPr>
          <w:jc w:val="center"/>
        </w:trPr>
        <w:tc>
          <w:tcPr>
            <w:tcW w:w="9243" w:type="dxa"/>
            <w:tcBorders>
              <w:top w:val="single" w:sz="18" w:space="0" w:color="auto"/>
              <w:left w:val="single" w:sz="18" w:space="0" w:color="auto"/>
              <w:bottom w:val="single" w:sz="18" w:space="0" w:color="auto"/>
              <w:right w:val="single" w:sz="18" w:space="0" w:color="auto"/>
            </w:tcBorders>
          </w:tcPr>
          <w:p w:rsidR="00CF39F8" w:rsidRPr="00D3218E" w:rsidRDefault="007E4D4A" w:rsidP="00CF39F8">
            <w:pPr>
              <w:snapToGrid w:val="0"/>
              <w:spacing w:before="120" w:after="120"/>
              <w:jc w:val="center"/>
              <w:rPr>
                <w:rFonts w:asciiTheme="minorHAnsi" w:hAnsiTheme="minorHAnsi" w:cs="Tahoma"/>
                <w:szCs w:val="24"/>
              </w:rPr>
            </w:pPr>
            <w:r w:rsidRPr="00D3218E">
              <w:rPr>
                <w:rFonts w:asciiTheme="minorHAnsi" w:hAnsiTheme="minorHAnsi" w:cs="Tahoma"/>
                <w:szCs w:val="24"/>
              </w:rPr>
              <w:t>Parnaíba,</w:t>
            </w:r>
            <w:r w:rsidR="00CF39F8" w:rsidRPr="00D3218E">
              <w:rPr>
                <w:rFonts w:asciiTheme="minorHAnsi" w:hAnsiTheme="minorHAnsi" w:cs="Tahoma"/>
                <w:szCs w:val="24"/>
              </w:rPr>
              <w:t xml:space="preserve"> </w:t>
            </w:r>
            <w:r w:rsidRPr="00D3218E">
              <w:rPr>
                <w:rFonts w:asciiTheme="minorHAnsi" w:hAnsiTheme="minorHAnsi" w:cs="Tahoma"/>
                <w:szCs w:val="24"/>
              </w:rPr>
              <w:t>19</w:t>
            </w:r>
            <w:r w:rsidR="00CF39F8" w:rsidRPr="00D3218E">
              <w:rPr>
                <w:rFonts w:asciiTheme="minorHAnsi" w:hAnsiTheme="minorHAnsi" w:cs="Tahoma"/>
                <w:szCs w:val="24"/>
              </w:rPr>
              <w:t xml:space="preserve"> de </w:t>
            </w:r>
            <w:r w:rsidRPr="00D3218E">
              <w:rPr>
                <w:rFonts w:asciiTheme="minorHAnsi" w:hAnsiTheme="minorHAnsi" w:cs="Tahoma"/>
                <w:szCs w:val="24"/>
              </w:rPr>
              <w:t>maio</w:t>
            </w:r>
            <w:r w:rsidR="00CF39F8" w:rsidRPr="00D3218E">
              <w:rPr>
                <w:rFonts w:asciiTheme="minorHAnsi" w:hAnsiTheme="minorHAnsi" w:cs="Tahoma"/>
                <w:szCs w:val="24"/>
              </w:rPr>
              <w:t xml:space="preserve"> de </w:t>
            </w:r>
            <w:r w:rsidRPr="00D3218E">
              <w:rPr>
                <w:rFonts w:asciiTheme="minorHAnsi" w:hAnsiTheme="minorHAnsi" w:cs="Tahoma"/>
                <w:szCs w:val="24"/>
              </w:rPr>
              <w:t>2023</w:t>
            </w:r>
          </w:p>
          <w:p w:rsidR="00CF39F8" w:rsidRDefault="00CF39F8" w:rsidP="00CF39F8">
            <w:pPr>
              <w:spacing w:before="480"/>
              <w:rPr>
                <w:rFonts w:asciiTheme="minorHAnsi" w:hAnsiTheme="minorHAnsi" w:cs="Tahoma"/>
                <w:sz w:val="18"/>
                <w:szCs w:val="18"/>
              </w:rPr>
            </w:pPr>
            <w:r>
              <w:rPr>
                <w:rFonts w:asciiTheme="minorHAnsi" w:hAnsiTheme="minorHAnsi" w:cs="Tahoma"/>
                <w:sz w:val="18"/>
                <w:szCs w:val="18"/>
              </w:rPr>
              <w:t xml:space="preserve">  </w:t>
            </w:r>
          </w:p>
          <w:p w:rsidR="00CF39F8" w:rsidRDefault="00CF39F8" w:rsidP="00CF39F8">
            <w:pPr>
              <w:spacing w:before="480"/>
              <w:rPr>
                <w:rFonts w:asciiTheme="minorHAnsi" w:hAnsiTheme="minorHAnsi" w:cs="Tahoma"/>
                <w:sz w:val="18"/>
                <w:szCs w:val="18"/>
              </w:rPr>
            </w:pPr>
          </w:p>
          <w:tbl>
            <w:tblPr>
              <w:tblW w:w="8925" w:type="dxa"/>
              <w:jc w:val="center"/>
              <w:tblLayout w:type="fixed"/>
              <w:tblLook w:val="04A0" w:firstRow="1" w:lastRow="0" w:firstColumn="1" w:lastColumn="0" w:noHBand="0" w:noVBand="1"/>
            </w:tblPr>
            <w:tblGrid>
              <w:gridCol w:w="4606"/>
              <w:gridCol w:w="4319"/>
            </w:tblGrid>
            <w:tr w:rsidR="00CF39F8" w:rsidTr="00CF39F8">
              <w:trPr>
                <w:jc w:val="center"/>
              </w:trPr>
              <w:tc>
                <w:tcPr>
                  <w:tcW w:w="4608" w:type="dxa"/>
                  <w:hideMark/>
                </w:tcPr>
                <w:p w:rsidR="00CF39F8" w:rsidRPr="007E4D4A" w:rsidRDefault="007E4D4A" w:rsidP="007E4D4A">
                  <w:pPr>
                    <w:pStyle w:val="NormalWeb"/>
                    <w:snapToGrid w:val="0"/>
                    <w:jc w:val="center"/>
                    <w:rPr>
                      <w:rFonts w:asciiTheme="minorHAnsi" w:hAnsiTheme="minorHAnsi" w:cs="Arial"/>
                      <w:b/>
                      <w:sz w:val="18"/>
                      <w:szCs w:val="18"/>
                    </w:rPr>
                  </w:pPr>
                  <w:r w:rsidRPr="007E4D4A">
                    <w:rPr>
                      <w:rFonts w:asciiTheme="minorHAnsi" w:hAnsiTheme="minorHAnsi" w:cstheme="minorHAnsi"/>
                      <w:b/>
                    </w:rPr>
                    <w:t>João Paulo Sales Macedo</w:t>
                  </w:r>
                  <w:r w:rsidRPr="007E4D4A">
                    <w:rPr>
                      <w:rFonts w:asciiTheme="minorHAnsi" w:hAnsiTheme="minorHAnsi" w:cs="Arial"/>
                      <w:b/>
                      <w:sz w:val="18"/>
                      <w:szCs w:val="18"/>
                    </w:rPr>
                    <w:t xml:space="preserve"> </w:t>
                  </w:r>
                </w:p>
              </w:tc>
              <w:tc>
                <w:tcPr>
                  <w:tcW w:w="4320" w:type="dxa"/>
                  <w:hideMark/>
                </w:tcPr>
                <w:p w:rsidR="00CF39F8" w:rsidRPr="00D3218E" w:rsidRDefault="00D3218E" w:rsidP="00D3218E">
                  <w:pPr>
                    <w:pStyle w:val="NormalWeb"/>
                    <w:snapToGrid w:val="0"/>
                    <w:jc w:val="center"/>
                    <w:rPr>
                      <w:rFonts w:asciiTheme="minorHAnsi" w:hAnsiTheme="minorHAnsi" w:cs="Arial"/>
                      <w:b/>
                      <w:sz w:val="18"/>
                      <w:szCs w:val="18"/>
                    </w:rPr>
                  </w:pPr>
                  <w:r w:rsidRPr="00D3218E">
                    <w:rPr>
                      <w:rFonts w:asciiTheme="minorHAnsi" w:hAnsiTheme="minorHAnsi" w:cstheme="minorHAnsi"/>
                      <w:b/>
                    </w:rPr>
                    <w:t>Marcelo Henrique Veloso da Silva</w:t>
                  </w:r>
                  <w:r w:rsidRPr="00D3218E">
                    <w:rPr>
                      <w:rFonts w:asciiTheme="minorHAnsi" w:hAnsiTheme="minorHAnsi" w:cs="Arial"/>
                      <w:b/>
                      <w:sz w:val="18"/>
                      <w:szCs w:val="18"/>
                    </w:rPr>
                    <w:t xml:space="preserve"> </w:t>
                  </w:r>
                </w:p>
              </w:tc>
            </w:tr>
            <w:tr w:rsidR="00CF39F8" w:rsidTr="00CF39F8">
              <w:trPr>
                <w:jc w:val="center"/>
              </w:trPr>
              <w:tc>
                <w:tcPr>
                  <w:tcW w:w="4608" w:type="dxa"/>
                  <w:hideMark/>
                </w:tcPr>
                <w:p w:rsidR="00CF39F8" w:rsidRPr="00D3218E" w:rsidRDefault="007E4D4A" w:rsidP="007E4D4A">
                  <w:pPr>
                    <w:pStyle w:val="NormalWeb"/>
                    <w:snapToGrid w:val="0"/>
                    <w:jc w:val="center"/>
                    <w:rPr>
                      <w:rFonts w:asciiTheme="minorHAnsi" w:hAnsiTheme="minorHAnsi" w:cs="Arial"/>
                      <w:sz w:val="22"/>
                      <w:szCs w:val="22"/>
                    </w:rPr>
                  </w:pPr>
                  <w:r w:rsidRPr="00D3218E">
                    <w:rPr>
                      <w:rFonts w:asciiTheme="minorHAnsi" w:hAnsiTheme="minorHAnsi" w:cs="Arial"/>
                      <w:sz w:val="22"/>
                      <w:szCs w:val="22"/>
                    </w:rPr>
                    <w:t xml:space="preserve">Reitor </w:t>
                  </w:r>
                  <w:proofErr w:type="spellStart"/>
                  <w:r w:rsidRPr="00D3218E">
                    <w:rPr>
                      <w:rFonts w:asciiTheme="minorHAnsi" w:hAnsiTheme="minorHAnsi" w:cs="Arial"/>
                      <w:sz w:val="22"/>
                      <w:szCs w:val="22"/>
                    </w:rPr>
                    <w:t>UFDPar</w:t>
                  </w:r>
                  <w:proofErr w:type="spellEnd"/>
                </w:p>
              </w:tc>
              <w:tc>
                <w:tcPr>
                  <w:tcW w:w="4320" w:type="dxa"/>
                  <w:hideMark/>
                </w:tcPr>
                <w:p w:rsidR="00CF39F8" w:rsidRDefault="00D3218E" w:rsidP="00D3218E">
                  <w:pPr>
                    <w:pStyle w:val="NormalWeb"/>
                    <w:snapToGrid w:val="0"/>
                    <w:jc w:val="center"/>
                    <w:rPr>
                      <w:rFonts w:asciiTheme="minorHAnsi" w:hAnsiTheme="minorHAnsi" w:cs="Arial"/>
                      <w:sz w:val="18"/>
                      <w:szCs w:val="18"/>
                    </w:rPr>
                  </w:pPr>
                  <w:r w:rsidRPr="007E535D">
                    <w:rPr>
                      <w:rFonts w:asciiTheme="minorHAnsi" w:hAnsiTheme="minorHAnsi" w:cs="Tahoma"/>
                    </w:rPr>
                    <w:t>Diretor</w:t>
                  </w:r>
                  <w:r>
                    <w:rPr>
                      <w:rFonts w:asciiTheme="minorHAnsi" w:hAnsiTheme="minorHAnsi" w:cs="Tahoma"/>
                    </w:rPr>
                    <w:t xml:space="preserve"> Geral</w:t>
                  </w:r>
                  <w:r w:rsidRPr="007E535D">
                    <w:rPr>
                      <w:rFonts w:asciiTheme="minorHAnsi" w:hAnsiTheme="minorHAnsi" w:cs="Tahoma"/>
                    </w:rPr>
                    <w:t xml:space="preserve"> - HEDA</w:t>
                  </w:r>
                  <w:r>
                    <w:rPr>
                      <w:rFonts w:asciiTheme="minorHAnsi" w:hAnsiTheme="minorHAnsi" w:cs="Arial"/>
                      <w:sz w:val="18"/>
                      <w:szCs w:val="18"/>
                    </w:rPr>
                    <w:t xml:space="preserve"> </w:t>
                  </w:r>
                </w:p>
              </w:tc>
            </w:tr>
          </w:tbl>
          <w:p w:rsidR="00CF39F8" w:rsidRDefault="00CF39F8" w:rsidP="00CF39F8">
            <w:pPr>
              <w:spacing w:before="480"/>
              <w:rPr>
                <w:rFonts w:asciiTheme="minorHAnsi" w:hAnsiTheme="minorHAnsi" w:cs="Tahoma"/>
                <w:sz w:val="18"/>
                <w:szCs w:val="18"/>
              </w:rPr>
            </w:pPr>
          </w:p>
          <w:p w:rsidR="00CF39F8" w:rsidRDefault="00CF39F8" w:rsidP="00CF39F8">
            <w:pPr>
              <w:spacing w:before="480"/>
              <w:rPr>
                <w:rFonts w:asciiTheme="minorHAnsi" w:hAnsiTheme="minorHAnsi" w:cs="Tahoma"/>
                <w:sz w:val="18"/>
                <w:szCs w:val="18"/>
              </w:rPr>
            </w:pPr>
          </w:p>
          <w:tbl>
            <w:tblPr>
              <w:tblW w:w="8925" w:type="dxa"/>
              <w:jc w:val="center"/>
              <w:tblLayout w:type="fixed"/>
              <w:tblLook w:val="04A0" w:firstRow="1" w:lastRow="0" w:firstColumn="1" w:lastColumn="0" w:noHBand="0" w:noVBand="1"/>
            </w:tblPr>
            <w:tblGrid>
              <w:gridCol w:w="4484"/>
              <w:gridCol w:w="4441"/>
            </w:tblGrid>
            <w:tr w:rsidR="00CF39F8" w:rsidTr="00CF39F8">
              <w:trPr>
                <w:jc w:val="center"/>
              </w:trPr>
              <w:tc>
                <w:tcPr>
                  <w:tcW w:w="4486" w:type="dxa"/>
                  <w:hideMark/>
                </w:tcPr>
                <w:p w:rsidR="00CF39F8" w:rsidRPr="007E4D4A" w:rsidRDefault="007E4D4A" w:rsidP="007E4D4A">
                  <w:pPr>
                    <w:pStyle w:val="NormalWeb"/>
                    <w:snapToGrid w:val="0"/>
                    <w:jc w:val="center"/>
                    <w:rPr>
                      <w:rFonts w:asciiTheme="minorHAnsi" w:hAnsiTheme="minorHAnsi" w:cs="Arial"/>
                      <w:b/>
                      <w:sz w:val="18"/>
                      <w:szCs w:val="18"/>
                    </w:rPr>
                  </w:pPr>
                  <w:r w:rsidRPr="007E4D4A">
                    <w:rPr>
                      <w:rFonts w:asciiTheme="minorHAnsi" w:hAnsiTheme="minorHAnsi" w:cstheme="minorHAnsi"/>
                      <w:b/>
                    </w:rPr>
                    <w:t xml:space="preserve">Francisca Maria de Sousa </w:t>
                  </w:r>
                </w:p>
              </w:tc>
              <w:tc>
                <w:tcPr>
                  <w:tcW w:w="4442" w:type="dxa"/>
                  <w:hideMark/>
                </w:tcPr>
                <w:p w:rsidR="00CF39F8" w:rsidRPr="007E4D4A" w:rsidRDefault="007E4D4A" w:rsidP="007E4D4A">
                  <w:pPr>
                    <w:pStyle w:val="NormalWeb"/>
                    <w:snapToGrid w:val="0"/>
                    <w:jc w:val="center"/>
                    <w:rPr>
                      <w:rFonts w:asciiTheme="minorHAnsi" w:hAnsiTheme="minorHAnsi" w:cs="Arial"/>
                      <w:b/>
                      <w:sz w:val="18"/>
                      <w:szCs w:val="18"/>
                    </w:rPr>
                  </w:pPr>
                  <w:r w:rsidRPr="007E4D4A">
                    <w:rPr>
                      <w:rFonts w:asciiTheme="minorHAnsi" w:hAnsiTheme="minorHAnsi" w:cstheme="minorHAnsi"/>
                      <w:b/>
                    </w:rPr>
                    <w:t>Gisele Bezerra da Silva</w:t>
                  </w:r>
                  <w:r w:rsidRPr="007E4D4A">
                    <w:rPr>
                      <w:rFonts w:asciiTheme="minorHAnsi" w:hAnsiTheme="minorHAnsi" w:cs="Arial"/>
                      <w:b/>
                      <w:sz w:val="18"/>
                      <w:szCs w:val="18"/>
                    </w:rPr>
                    <w:t xml:space="preserve"> </w:t>
                  </w:r>
                </w:p>
              </w:tc>
            </w:tr>
            <w:tr w:rsidR="00CF39F8" w:rsidTr="00CF39F8">
              <w:trPr>
                <w:jc w:val="center"/>
              </w:trPr>
              <w:tc>
                <w:tcPr>
                  <w:tcW w:w="4486" w:type="dxa"/>
                  <w:hideMark/>
                </w:tcPr>
                <w:p w:rsidR="00CF39F8" w:rsidRPr="00D3218E" w:rsidRDefault="00D3218E" w:rsidP="00D3218E">
                  <w:pPr>
                    <w:pStyle w:val="NormalWeb"/>
                    <w:snapToGrid w:val="0"/>
                    <w:jc w:val="center"/>
                    <w:rPr>
                      <w:rFonts w:asciiTheme="minorHAnsi" w:hAnsiTheme="minorHAnsi" w:cs="Arial"/>
                      <w:sz w:val="22"/>
                      <w:szCs w:val="22"/>
                    </w:rPr>
                  </w:pPr>
                  <w:r w:rsidRPr="00D3218E">
                    <w:rPr>
                      <w:rFonts w:asciiTheme="minorHAnsi" w:hAnsiTheme="minorHAnsi" w:cstheme="minorHAnsi"/>
                      <w:sz w:val="22"/>
                      <w:szCs w:val="22"/>
                    </w:rPr>
                    <w:t>Coordenadora</w:t>
                  </w:r>
                  <w:r w:rsidRPr="00D3218E">
                    <w:rPr>
                      <w:rFonts w:asciiTheme="minorHAnsi" w:hAnsiTheme="minorHAnsi" w:cs="Arial"/>
                      <w:sz w:val="22"/>
                      <w:szCs w:val="22"/>
                    </w:rPr>
                    <w:t xml:space="preserve"> </w:t>
                  </w:r>
                  <w:proofErr w:type="spellStart"/>
                  <w:r w:rsidRPr="00D3218E">
                    <w:rPr>
                      <w:rFonts w:asciiTheme="minorHAnsi" w:hAnsiTheme="minorHAnsi" w:cs="Arial"/>
                      <w:sz w:val="22"/>
                      <w:szCs w:val="22"/>
                    </w:rPr>
                    <w:t>UFDPar</w:t>
                  </w:r>
                  <w:proofErr w:type="spellEnd"/>
                </w:p>
              </w:tc>
              <w:tc>
                <w:tcPr>
                  <w:tcW w:w="4442" w:type="dxa"/>
                  <w:hideMark/>
                </w:tcPr>
                <w:p w:rsidR="00CF39F8" w:rsidRPr="00D3218E" w:rsidRDefault="00D3218E" w:rsidP="00D3218E">
                  <w:pPr>
                    <w:pStyle w:val="NormalWeb"/>
                    <w:snapToGrid w:val="0"/>
                    <w:jc w:val="center"/>
                    <w:rPr>
                      <w:rFonts w:asciiTheme="minorHAnsi" w:hAnsiTheme="minorHAnsi" w:cs="Arial"/>
                      <w:sz w:val="22"/>
                      <w:szCs w:val="22"/>
                    </w:rPr>
                  </w:pPr>
                  <w:r w:rsidRPr="00D3218E">
                    <w:rPr>
                      <w:rFonts w:asciiTheme="minorHAnsi" w:hAnsiTheme="minorHAnsi" w:cs="Tahoma"/>
                      <w:sz w:val="22"/>
                      <w:szCs w:val="22"/>
                    </w:rPr>
                    <w:t>Coordenadora HEDA</w:t>
                  </w:r>
                </w:p>
              </w:tc>
            </w:tr>
          </w:tbl>
          <w:p w:rsidR="00CF39F8" w:rsidRDefault="00CF39F8" w:rsidP="00CF39F8">
            <w:pPr>
              <w:rPr>
                <w:rFonts w:asciiTheme="minorHAnsi" w:hAnsiTheme="minorHAnsi" w:cs="Tahoma"/>
                <w:sz w:val="18"/>
                <w:szCs w:val="18"/>
              </w:rPr>
            </w:pPr>
          </w:p>
        </w:tc>
      </w:tr>
    </w:tbl>
    <w:p w:rsidR="00CF39F8" w:rsidRDefault="00CF39F8" w:rsidP="00CF39F8">
      <w:pPr>
        <w:jc w:val="center"/>
        <w:rPr>
          <w:rFonts w:asciiTheme="minorHAnsi" w:hAnsiTheme="minorHAnsi" w:cs="Tahoma"/>
          <w:b/>
          <w:sz w:val="18"/>
          <w:szCs w:val="18"/>
        </w:rPr>
      </w:pPr>
    </w:p>
    <w:p w:rsidR="00CF39F8" w:rsidRDefault="00CF39F8" w:rsidP="00CF39F8">
      <w:pPr>
        <w:rPr>
          <w:rFonts w:asciiTheme="minorHAnsi" w:hAnsiTheme="minorHAnsi"/>
          <w:sz w:val="18"/>
          <w:szCs w:val="18"/>
        </w:rPr>
      </w:pPr>
    </w:p>
    <w:p w:rsidR="00CF39F8" w:rsidRDefault="00CF39F8" w:rsidP="00CF39F8">
      <w:pPr>
        <w:rPr>
          <w:rFonts w:asciiTheme="minorHAnsi" w:hAnsiTheme="minorHAnsi"/>
          <w:sz w:val="18"/>
          <w:szCs w:val="18"/>
        </w:rPr>
      </w:pPr>
    </w:p>
    <w:p w:rsidR="002D0FD2" w:rsidRDefault="001C7376">
      <w:pPr>
        <w:spacing w:after="0" w:line="240" w:lineRule="auto"/>
        <w:ind w:left="569" w:firstLine="0"/>
        <w:jc w:val="left"/>
      </w:pPr>
      <w:r>
        <w:t xml:space="preserve"> </w:t>
      </w:r>
    </w:p>
    <w:p w:rsidR="002D0FD2" w:rsidRDefault="002D0FD2">
      <w:pPr>
        <w:spacing w:after="11102" w:line="240" w:lineRule="auto"/>
        <w:ind w:left="569" w:firstLine="0"/>
        <w:jc w:val="left"/>
      </w:pPr>
    </w:p>
    <w:sectPr w:rsidR="002D0FD2" w:rsidSect="00CF39F8">
      <w:headerReference w:type="default" r:id="rId9"/>
      <w:footerReference w:type="even" r:id="rId10"/>
      <w:footerReference w:type="default" r:id="rId11"/>
      <w:footerReference w:type="first" r:id="rId12"/>
      <w:pgSz w:w="11900" w:h="1682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8AD" w:rsidRDefault="004848AD">
      <w:pPr>
        <w:spacing w:after="0" w:line="240" w:lineRule="auto"/>
      </w:pPr>
      <w:r>
        <w:separator/>
      </w:r>
    </w:p>
  </w:endnote>
  <w:endnote w:type="continuationSeparator" w:id="0">
    <w:p w:rsidR="004848AD" w:rsidRDefault="0048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9F8" w:rsidRDefault="00CF39F8">
    <w:pPr>
      <w:spacing w:after="0" w:line="240" w:lineRule="auto"/>
      <w:ind w:left="0" w:firstLine="0"/>
    </w:pPr>
    <w:r>
      <w:rPr>
        <w:rFonts w:ascii="Calibri" w:eastAsia="Calibri" w:hAnsi="Calibri" w:cs="Calibri"/>
        <w:sz w:val="30"/>
        <w:vertAlign w:val="subscript"/>
      </w:rPr>
      <w:t xml:space="preserve"> </w:t>
    </w:r>
    <w:r>
      <w:rPr>
        <w:rFonts w:ascii="Calibri" w:eastAsia="Calibri" w:hAnsi="Calibri" w:cs="Calibri"/>
        <w:sz w:val="30"/>
        <w:vertAlign w:val="subscript"/>
      </w:rPr>
      <w:tab/>
    </w:r>
    <w:r>
      <w:rPr>
        <w:sz w:val="22"/>
      </w:rPr>
      <w:t>PAG.</w:t>
    </w:r>
    <w:r>
      <w:fldChar w:fldCharType="begin"/>
    </w:r>
    <w:r>
      <w:instrText xml:space="preserve"> PAGE   \* MERGEFORMAT </w:instrText>
    </w:r>
    <w:r>
      <w:fldChar w:fldCharType="separate"/>
    </w:r>
    <w:r>
      <w:rPr>
        <w:sz w:val="22"/>
      </w:rPr>
      <w:t>6</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9F8" w:rsidRDefault="00CF39F8">
    <w:pPr>
      <w:spacing w:after="0" w:line="240" w:lineRule="auto"/>
      <w:ind w:left="0" w:firstLine="0"/>
    </w:pPr>
    <w:r>
      <w:rPr>
        <w:rFonts w:ascii="Calibri" w:eastAsia="Calibri" w:hAnsi="Calibri" w:cs="Calibri"/>
        <w:sz w:val="30"/>
        <w:vertAlign w:val="subscript"/>
      </w:rPr>
      <w:t xml:space="preserve"> </w:t>
    </w:r>
    <w:r>
      <w:rPr>
        <w:rFonts w:ascii="Calibri" w:eastAsia="Calibri" w:hAnsi="Calibri" w:cs="Calibri"/>
        <w:sz w:val="30"/>
        <w:vertAlign w:val="subscript"/>
      </w:rPr>
      <w:tab/>
    </w:r>
    <w:r>
      <w:rPr>
        <w:sz w:val="22"/>
      </w:rPr>
      <w:t>PAG.</w:t>
    </w:r>
    <w:r>
      <w:fldChar w:fldCharType="begin"/>
    </w:r>
    <w:r>
      <w:instrText xml:space="preserve"> PAGE   \* MERGEFORMAT </w:instrText>
    </w:r>
    <w:r>
      <w:fldChar w:fldCharType="separate"/>
    </w:r>
    <w:r w:rsidR="006F5E1F" w:rsidRPr="006F5E1F">
      <w:rPr>
        <w:noProof/>
        <w:sz w:val="22"/>
      </w:rPr>
      <w:t>11</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9F8" w:rsidRDefault="00CF39F8">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8AD" w:rsidRDefault="004848AD">
      <w:pPr>
        <w:spacing w:after="0" w:line="240" w:lineRule="auto"/>
      </w:pPr>
      <w:r>
        <w:separator/>
      </w:r>
    </w:p>
  </w:footnote>
  <w:footnote w:type="continuationSeparator" w:id="0">
    <w:p w:rsidR="004848AD" w:rsidRDefault="00484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E1F" w:rsidRDefault="006F5E1F">
    <w:pPr>
      <w:pStyle w:val="Cabealho"/>
    </w:pPr>
  </w:p>
  <w:p w:rsidR="006F5E1F" w:rsidRDefault="006F5E1F">
    <w:pPr>
      <w:pStyle w:val="Cabealho"/>
    </w:pPr>
  </w:p>
  <w:p w:rsidR="006F5E1F" w:rsidRDefault="006F5E1F">
    <w:pPr>
      <w:pStyle w:val="Cabealho"/>
    </w:pPr>
  </w:p>
  <w:p w:rsidR="006F5E1F" w:rsidRDefault="006F5E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C439D"/>
    <w:multiLevelType w:val="hybridMultilevel"/>
    <w:tmpl w:val="3C109362"/>
    <w:lvl w:ilvl="0" w:tplc="AB5C6524">
      <w:start w:val="4"/>
      <w:numFmt w:val="decimal"/>
      <w:lvlText w:val="%1."/>
      <w:lvlJc w:val="left"/>
      <w:pPr>
        <w:ind w:left="14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E889E8C">
      <w:start w:val="1"/>
      <w:numFmt w:val="lowerLetter"/>
      <w:lvlText w:val="%2"/>
      <w:lvlJc w:val="left"/>
      <w:pPr>
        <w:ind w:left="122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F344BD4">
      <w:start w:val="1"/>
      <w:numFmt w:val="lowerRoman"/>
      <w:lvlText w:val="%3"/>
      <w:lvlJc w:val="left"/>
      <w:pPr>
        <w:ind w:left="194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790FA84">
      <w:start w:val="1"/>
      <w:numFmt w:val="decimal"/>
      <w:lvlText w:val="%4"/>
      <w:lvlJc w:val="left"/>
      <w:pPr>
        <w:ind w:left="266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2048004">
      <w:start w:val="1"/>
      <w:numFmt w:val="lowerLetter"/>
      <w:lvlText w:val="%5"/>
      <w:lvlJc w:val="left"/>
      <w:pPr>
        <w:ind w:left="338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C5C220A">
      <w:start w:val="1"/>
      <w:numFmt w:val="lowerRoman"/>
      <w:lvlText w:val="%6"/>
      <w:lvlJc w:val="left"/>
      <w:pPr>
        <w:ind w:left="410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AD6706A">
      <w:start w:val="1"/>
      <w:numFmt w:val="decimal"/>
      <w:lvlText w:val="%7"/>
      <w:lvlJc w:val="left"/>
      <w:pPr>
        <w:ind w:left="482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5149E6E">
      <w:start w:val="1"/>
      <w:numFmt w:val="lowerLetter"/>
      <w:lvlText w:val="%8"/>
      <w:lvlJc w:val="left"/>
      <w:pPr>
        <w:ind w:left="554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0FA6E08">
      <w:start w:val="1"/>
      <w:numFmt w:val="lowerRoman"/>
      <w:lvlText w:val="%9"/>
      <w:lvlJc w:val="left"/>
      <w:pPr>
        <w:ind w:left="626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
    <w:nsid w:val="1A5201CE"/>
    <w:multiLevelType w:val="hybridMultilevel"/>
    <w:tmpl w:val="EF36971C"/>
    <w:lvl w:ilvl="0" w:tplc="7DCA3364">
      <w:start w:val="7"/>
      <w:numFmt w:val="decimal"/>
      <w:pStyle w:val="Ttulo1"/>
      <w:lvlText w:val="%1"/>
      <w:lvlJc w:val="left"/>
      <w:pPr>
        <w:ind w:left="377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1" w:tplc="1056215C">
      <w:start w:val="1"/>
      <w:numFmt w:val="lowerLetter"/>
      <w:lvlText w:val="%2"/>
      <w:lvlJc w:val="left"/>
      <w:pPr>
        <w:ind w:left="485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2" w:tplc="0690153A">
      <w:start w:val="1"/>
      <w:numFmt w:val="lowerRoman"/>
      <w:lvlText w:val="%3"/>
      <w:lvlJc w:val="left"/>
      <w:pPr>
        <w:ind w:left="557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3" w:tplc="B32E8582">
      <w:start w:val="1"/>
      <w:numFmt w:val="decimal"/>
      <w:lvlText w:val="%4"/>
      <w:lvlJc w:val="left"/>
      <w:pPr>
        <w:ind w:left="629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4" w:tplc="5728EFC2">
      <w:start w:val="1"/>
      <w:numFmt w:val="lowerLetter"/>
      <w:lvlText w:val="%5"/>
      <w:lvlJc w:val="left"/>
      <w:pPr>
        <w:ind w:left="701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5" w:tplc="9AC4E40A">
      <w:start w:val="1"/>
      <w:numFmt w:val="lowerRoman"/>
      <w:lvlText w:val="%6"/>
      <w:lvlJc w:val="left"/>
      <w:pPr>
        <w:ind w:left="773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6" w:tplc="0BFE74CC">
      <w:start w:val="1"/>
      <w:numFmt w:val="decimal"/>
      <w:lvlText w:val="%7"/>
      <w:lvlJc w:val="left"/>
      <w:pPr>
        <w:ind w:left="845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7" w:tplc="4490BE5E">
      <w:start w:val="1"/>
      <w:numFmt w:val="lowerLetter"/>
      <w:lvlText w:val="%8"/>
      <w:lvlJc w:val="left"/>
      <w:pPr>
        <w:ind w:left="917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8" w:tplc="C6B4A364">
      <w:start w:val="1"/>
      <w:numFmt w:val="lowerRoman"/>
      <w:lvlText w:val="%9"/>
      <w:lvlJc w:val="left"/>
      <w:pPr>
        <w:ind w:left="989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abstractNum>
  <w:abstractNum w:abstractNumId="2">
    <w:nsid w:val="1FAE0129"/>
    <w:multiLevelType w:val="hybridMultilevel"/>
    <w:tmpl w:val="431E60B8"/>
    <w:lvl w:ilvl="0" w:tplc="CA0CD538">
      <w:start w:val="1"/>
      <w:numFmt w:val="decimal"/>
      <w:lvlText w:val="%1."/>
      <w:lvlJc w:val="left"/>
      <w:pPr>
        <w:ind w:left="2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928EB98">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6C2CAF8">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A7A888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558B3B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F162AC6">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A0A9B52">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D466AC0">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A3AED7E">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nsid w:val="3A5B670C"/>
    <w:multiLevelType w:val="hybridMultilevel"/>
    <w:tmpl w:val="09A2FF5C"/>
    <w:lvl w:ilvl="0" w:tplc="F7E49826">
      <w:start w:val="2"/>
      <w:numFmt w:val="decimal"/>
      <w:lvlText w:val="%1."/>
      <w:lvlJc w:val="left"/>
      <w:pPr>
        <w:ind w:left="1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8E00CA8">
      <w:start w:val="1"/>
      <w:numFmt w:val="lowerLetter"/>
      <w:lvlText w:val="%2"/>
      <w:lvlJc w:val="left"/>
      <w:pPr>
        <w:ind w:left="12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F4262B0">
      <w:start w:val="1"/>
      <w:numFmt w:val="lowerRoman"/>
      <w:lvlText w:val="%3"/>
      <w:lvlJc w:val="left"/>
      <w:pPr>
        <w:ind w:left="19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D12A8D6">
      <w:start w:val="1"/>
      <w:numFmt w:val="decimal"/>
      <w:lvlText w:val="%4"/>
      <w:lvlJc w:val="left"/>
      <w:pPr>
        <w:ind w:left="26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672BD98">
      <w:start w:val="1"/>
      <w:numFmt w:val="lowerLetter"/>
      <w:lvlText w:val="%5"/>
      <w:lvlJc w:val="left"/>
      <w:pPr>
        <w:ind w:left="33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11C4D04">
      <w:start w:val="1"/>
      <w:numFmt w:val="lowerRoman"/>
      <w:lvlText w:val="%6"/>
      <w:lvlJc w:val="left"/>
      <w:pPr>
        <w:ind w:left="41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865176">
      <w:start w:val="1"/>
      <w:numFmt w:val="decimal"/>
      <w:lvlText w:val="%7"/>
      <w:lvlJc w:val="left"/>
      <w:pPr>
        <w:ind w:left="48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B5AF0F6">
      <w:start w:val="1"/>
      <w:numFmt w:val="lowerLetter"/>
      <w:lvlText w:val="%8"/>
      <w:lvlJc w:val="left"/>
      <w:pPr>
        <w:ind w:left="55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3B82562">
      <w:start w:val="1"/>
      <w:numFmt w:val="lowerRoman"/>
      <w:lvlText w:val="%9"/>
      <w:lvlJc w:val="left"/>
      <w:pPr>
        <w:ind w:left="62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421154E4"/>
    <w:multiLevelType w:val="hybridMultilevel"/>
    <w:tmpl w:val="CAB63D28"/>
    <w:lvl w:ilvl="0" w:tplc="9D00B37E">
      <w:start w:val="2"/>
      <w:numFmt w:val="decimal"/>
      <w:lvlText w:val="%1"/>
      <w:lvlJc w:val="left"/>
      <w:pPr>
        <w:ind w:left="172"/>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1" w:tplc="7AAA5202">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2" w:tplc="7A28BECC">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3" w:tplc="37A8A5E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4" w:tplc="B10A4282">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5" w:tplc="DE0C1F26">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6" w:tplc="407C52A8">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7" w:tplc="6AE66E0A">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8" w:tplc="0AE68B10">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abstractNum>
  <w:abstractNum w:abstractNumId="5">
    <w:nsid w:val="44360596"/>
    <w:multiLevelType w:val="hybridMultilevel"/>
    <w:tmpl w:val="DC14663A"/>
    <w:lvl w:ilvl="0" w:tplc="389645E6">
      <w:start w:val="5"/>
      <w:numFmt w:val="decimal"/>
      <w:lvlText w:val="%1"/>
      <w:lvlJc w:val="left"/>
      <w:pPr>
        <w:ind w:left="172"/>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1" w:tplc="14963B22">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2" w:tplc="0E46FC0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3" w:tplc="5FD26BB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4" w:tplc="40F6986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5" w:tplc="B7BAE86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6" w:tplc="4230B9F4">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7" w:tplc="6A26935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lvl w:ilvl="8" w:tplc="1CD8DE6A">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D9D9D9"/>
        <w:vertAlign w:val="baseline"/>
      </w:rPr>
    </w:lvl>
  </w:abstractNum>
  <w:abstractNum w:abstractNumId="6">
    <w:nsid w:val="4C7273FE"/>
    <w:multiLevelType w:val="hybridMultilevel"/>
    <w:tmpl w:val="6A024932"/>
    <w:lvl w:ilvl="0" w:tplc="8C82CB18">
      <w:start w:val="1"/>
      <w:numFmt w:val="decimal"/>
      <w:lvlText w:val="%1."/>
      <w:lvlJc w:val="left"/>
      <w:pPr>
        <w:ind w:left="417"/>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09F8ACF2">
      <w:start w:val="1"/>
      <w:numFmt w:val="lowerLetter"/>
      <w:lvlText w:val="%2"/>
      <w:lvlJc w:val="left"/>
      <w:pPr>
        <w:ind w:left="126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579696D0">
      <w:start w:val="1"/>
      <w:numFmt w:val="lowerRoman"/>
      <w:lvlText w:val="%3"/>
      <w:lvlJc w:val="left"/>
      <w:pPr>
        <w:ind w:left="198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467A32C6">
      <w:start w:val="1"/>
      <w:numFmt w:val="decimal"/>
      <w:lvlText w:val="%4"/>
      <w:lvlJc w:val="left"/>
      <w:pPr>
        <w:ind w:left="27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5D1C53E2">
      <w:start w:val="1"/>
      <w:numFmt w:val="lowerLetter"/>
      <w:lvlText w:val="%5"/>
      <w:lvlJc w:val="left"/>
      <w:pPr>
        <w:ind w:left="342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5482792A">
      <w:start w:val="1"/>
      <w:numFmt w:val="lowerRoman"/>
      <w:lvlText w:val="%6"/>
      <w:lvlJc w:val="left"/>
      <w:pPr>
        <w:ind w:left="414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D368E24A">
      <w:start w:val="1"/>
      <w:numFmt w:val="decimal"/>
      <w:lvlText w:val="%7"/>
      <w:lvlJc w:val="left"/>
      <w:pPr>
        <w:ind w:left="486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F7029854">
      <w:start w:val="1"/>
      <w:numFmt w:val="lowerLetter"/>
      <w:lvlText w:val="%8"/>
      <w:lvlJc w:val="left"/>
      <w:pPr>
        <w:ind w:left="558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4FB67B7A">
      <w:start w:val="1"/>
      <w:numFmt w:val="lowerRoman"/>
      <w:lvlText w:val="%9"/>
      <w:lvlJc w:val="left"/>
      <w:pPr>
        <w:ind w:left="63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7">
    <w:nsid w:val="4D586617"/>
    <w:multiLevelType w:val="hybridMultilevel"/>
    <w:tmpl w:val="761A245A"/>
    <w:lvl w:ilvl="0" w:tplc="EC24BA7A">
      <w:start w:val="2"/>
      <w:numFmt w:val="decimal"/>
      <w:lvlText w:val="%1."/>
      <w:lvlJc w:val="left"/>
      <w:pPr>
        <w:ind w:left="20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CDE0C92">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91A883D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6D7CB47C">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BAE4D30">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ED4C96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3A0721A">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034079A">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584514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
    <w:nsid w:val="51560DA6"/>
    <w:multiLevelType w:val="hybridMultilevel"/>
    <w:tmpl w:val="BCD60DF0"/>
    <w:lvl w:ilvl="0" w:tplc="30FCA924">
      <w:start w:val="1"/>
      <w:numFmt w:val="bullet"/>
      <w:lvlText w:val="o"/>
      <w:lvlJc w:val="left"/>
      <w:pPr>
        <w:ind w:left="1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55017DC">
      <w:start w:val="1"/>
      <w:numFmt w:val="bullet"/>
      <w:lvlText w:val="o"/>
      <w:lvlJc w:val="left"/>
      <w:pPr>
        <w:ind w:left="12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687ABE">
      <w:start w:val="1"/>
      <w:numFmt w:val="bullet"/>
      <w:lvlText w:val="▪"/>
      <w:lvlJc w:val="left"/>
      <w:pPr>
        <w:ind w:left="19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D4FFF0">
      <w:start w:val="1"/>
      <w:numFmt w:val="bullet"/>
      <w:lvlText w:val="•"/>
      <w:lvlJc w:val="left"/>
      <w:pPr>
        <w:ind w:left="26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D9A0C98">
      <w:start w:val="1"/>
      <w:numFmt w:val="bullet"/>
      <w:lvlText w:val="o"/>
      <w:lvlJc w:val="left"/>
      <w:pPr>
        <w:ind w:left="33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C020C62">
      <w:start w:val="1"/>
      <w:numFmt w:val="bullet"/>
      <w:lvlText w:val="▪"/>
      <w:lvlJc w:val="left"/>
      <w:pPr>
        <w:ind w:left="41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156B212">
      <w:start w:val="1"/>
      <w:numFmt w:val="bullet"/>
      <w:lvlText w:val="•"/>
      <w:lvlJc w:val="left"/>
      <w:pPr>
        <w:ind w:left="48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55489CC">
      <w:start w:val="1"/>
      <w:numFmt w:val="bullet"/>
      <w:lvlText w:val="o"/>
      <w:lvlJc w:val="left"/>
      <w:pPr>
        <w:ind w:left="55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F265E0A">
      <w:start w:val="1"/>
      <w:numFmt w:val="bullet"/>
      <w:lvlText w:val="▪"/>
      <w:lvlJc w:val="left"/>
      <w:pPr>
        <w:ind w:left="62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52F668A4"/>
    <w:multiLevelType w:val="hybridMultilevel"/>
    <w:tmpl w:val="4686FB2E"/>
    <w:lvl w:ilvl="0" w:tplc="A1C6C0D4">
      <w:start w:val="1"/>
      <w:numFmt w:val="bullet"/>
      <w:lvlText w:val="-"/>
      <w:lvlJc w:val="left"/>
      <w:pPr>
        <w:ind w:left="15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8F6CBFC">
      <w:start w:val="1"/>
      <w:numFmt w:val="bullet"/>
      <w:lvlText w:val="o"/>
      <w:lvlJc w:val="left"/>
      <w:pPr>
        <w:ind w:left="123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110C5178">
      <w:start w:val="1"/>
      <w:numFmt w:val="bullet"/>
      <w:lvlText w:val="▪"/>
      <w:lvlJc w:val="left"/>
      <w:pPr>
        <w:ind w:left="195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F1FCF84C">
      <w:start w:val="1"/>
      <w:numFmt w:val="bullet"/>
      <w:lvlText w:val="•"/>
      <w:lvlJc w:val="left"/>
      <w:pPr>
        <w:ind w:left="267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F425364">
      <w:start w:val="1"/>
      <w:numFmt w:val="bullet"/>
      <w:lvlText w:val="o"/>
      <w:lvlJc w:val="left"/>
      <w:pPr>
        <w:ind w:left="3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362F816">
      <w:start w:val="1"/>
      <w:numFmt w:val="bullet"/>
      <w:lvlText w:val="▪"/>
      <w:lvlJc w:val="left"/>
      <w:pPr>
        <w:ind w:left="411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FE63A46">
      <w:start w:val="1"/>
      <w:numFmt w:val="bullet"/>
      <w:lvlText w:val="•"/>
      <w:lvlJc w:val="left"/>
      <w:pPr>
        <w:ind w:left="483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8F28CCC">
      <w:start w:val="1"/>
      <w:numFmt w:val="bullet"/>
      <w:lvlText w:val="o"/>
      <w:lvlJc w:val="left"/>
      <w:pPr>
        <w:ind w:left="555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6FAEB10">
      <w:start w:val="1"/>
      <w:numFmt w:val="bullet"/>
      <w:lvlText w:val="▪"/>
      <w:lvlJc w:val="left"/>
      <w:pPr>
        <w:ind w:left="627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0">
    <w:nsid w:val="552D6A34"/>
    <w:multiLevelType w:val="hybridMultilevel"/>
    <w:tmpl w:val="117E50DC"/>
    <w:lvl w:ilvl="0" w:tplc="7C205D6E">
      <w:start w:val="5"/>
      <w:numFmt w:val="decimal"/>
      <w:lvlText w:val="%1."/>
      <w:lvlJc w:val="left"/>
      <w:pPr>
        <w:ind w:left="15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8644EF6">
      <w:start w:val="1"/>
      <w:numFmt w:val="lowerLetter"/>
      <w:lvlText w:val="%2"/>
      <w:lvlJc w:val="left"/>
      <w:pPr>
        <w:ind w:left="123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37AD246">
      <w:start w:val="1"/>
      <w:numFmt w:val="lowerRoman"/>
      <w:lvlText w:val="%3"/>
      <w:lvlJc w:val="left"/>
      <w:pPr>
        <w:ind w:left="195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62AF920">
      <w:start w:val="1"/>
      <w:numFmt w:val="decimal"/>
      <w:lvlText w:val="%4"/>
      <w:lvlJc w:val="left"/>
      <w:pPr>
        <w:ind w:left="267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D844248E">
      <w:start w:val="1"/>
      <w:numFmt w:val="lowerLetter"/>
      <w:lvlText w:val="%5"/>
      <w:lvlJc w:val="left"/>
      <w:pPr>
        <w:ind w:left="339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7703658">
      <w:start w:val="1"/>
      <w:numFmt w:val="lowerRoman"/>
      <w:lvlText w:val="%6"/>
      <w:lvlJc w:val="left"/>
      <w:pPr>
        <w:ind w:left="411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6827C98">
      <w:start w:val="1"/>
      <w:numFmt w:val="decimal"/>
      <w:lvlText w:val="%7"/>
      <w:lvlJc w:val="left"/>
      <w:pPr>
        <w:ind w:left="483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B3AB0EC">
      <w:start w:val="1"/>
      <w:numFmt w:val="lowerLetter"/>
      <w:lvlText w:val="%8"/>
      <w:lvlJc w:val="left"/>
      <w:pPr>
        <w:ind w:left="555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036E1266">
      <w:start w:val="1"/>
      <w:numFmt w:val="lowerRoman"/>
      <w:lvlText w:val="%9"/>
      <w:lvlJc w:val="left"/>
      <w:pPr>
        <w:ind w:left="6273"/>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1">
    <w:nsid w:val="6E6F6D66"/>
    <w:multiLevelType w:val="hybridMultilevel"/>
    <w:tmpl w:val="4FBAE5D6"/>
    <w:lvl w:ilvl="0" w:tplc="FC32B4AC">
      <w:start w:val="1"/>
      <w:numFmt w:val="decimal"/>
      <w:lvlText w:val="%1."/>
      <w:lvlJc w:val="left"/>
      <w:pPr>
        <w:ind w:left="5812"/>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D0A02114">
      <w:start w:val="1"/>
      <w:numFmt w:val="lowerLetter"/>
      <w:lvlText w:val="%2"/>
      <w:lvlJc w:val="left"/>
      <w:pPr>
        <w:ind w:left="665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7A1C2A46">
      <w:start w:val="1"/>
      <w:numFmt w:val="lowerRoman"/>
      <w:lvlText w:val="%3"/>
      <w:lvlJc w:val="left"/>
      <w:pPr>
        <w:ind w:left="737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446C33C0">
      <w:start w:val="1"/>
      <w:numFmt w:val="decimal"/>
      <w:lvlText w:val="%4"/>
      <w:lvlJc w:val="left"/>
      <w:pPr>
        <w:ind w:left="809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A2E841D2">
      <w:start w:val="1"/>
      <w:numFmt w:val="lowerLetter"/>
      <w:lvlText w:val="%5"/>
      <w:lvlJc w:val="left"/>
      <w:pPr>
        <w:ind w:left="881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7CA8A002">
      <w:start w:val="1"/>
      <w:numFmt w:val="lowerRoman"/>
      <w:lvlText w:val="%6"/>
      <w:lvlJc w:val="left"/>
      <w:pPr>
        <w:ind w:left="953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0D38A186">
      <w:start w:val="1"/>
      <w:numFmt w:val="decimal"/>
      <w:lvlText w:val="%7"/>
      <w:lvlJc w:val="left"/>
      <w:pPr>
        <w:ind w:left="1025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14AA2694">
      <w:start w:val="1"/>
      <w:numFmt w:val="lowerLetter"/>
      <w:lvlText w:val="%8"/>
      <w:lvlJc w:val="left"/>
      <w:pPr>
        <w:ind w:left="1097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548AA550">
      <w:start w:val="1"/>
      <w:numFmt w:val="lowerRoman"/>
      <w:lvlText w:val="%9"/>
      <w:lvlJc w:val="left"/>
      <w:pPr>
        <w:ind w:left="11696"/>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num w:numId="1">
    <w:abstractNumId w:val="11"/>
  </w:num>
  <w:num w:numId="2">
    <w:abstractNumId w:val="6"/>
  </w:num>
  <w:num w:numId="3">
    <w:abstractNumId w:val="4"/>
  </w:num>
  <w:num w:numId="4">
    <w:abstractNumId w:val="5"/>
  </w:num>
  <w:num w:numId="5">
    <w:abstractNumId w:val="2"/>
  </w:num>
  <w:num w:numId="6">
    <w:abstractNumId w:val="7"/>
  </w:num>
  <w:num w:numId="7">
    <w:abstractNumId w:val="9"/>
  </w:num>
  <w:num w:numId="8">
    <w:abstractNumId w:val="3"/>
  </w:num>
  <w:num w:numId="9">
    <w:abstractNumId w:val="10"/>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D2"/>
    <w:rsid w:val="000E0D16"/>
    <w:rsid w:val="000F2CAC"/>
    <w:rsid w:val="001C7376"/>
    <w:rsid w:val="001F2DAC"/>
    <w:rsid w:val="002A742E"/>
    <w:rsid w:val="002D0FD2"/>
    <w:rsid w:val="002F04BB"/>
    <w:rsid w:val="00336F36"/>
    <w:rsid w:val="003F1E4A"/>
    <w:rsid w:val="004456C8"/>
    <w:rsid w:val="004636F8"/>
    <w:rsid w:val="004848AD"/>
    <w:rsid w:val="004C3762"/>
    <w:rsid w:val="005503A0"/>
    <w:rsid w:val="00583FDC"/>
    <w:rsid w:val="005E3A89"/>
    <w:rsid w:val="006F5E1F"/>
    <w:rsid w:val="00752D46"/>
    <w:rsid w:val="00753C94"/>
    <w:rsid w:val="007E4D4A"/>
    <w:rsid w:val="007E535D"/>
    <w:rsid w:val="00892A6E"/>
    <w:rsid w:val="008A250A"/>
    <w:rsid w:val="008B7525"/>
    <w:rsid w:val="00952673"/>
    <w:rsid w:val="00A34194"/>
    <w:rsid w:val="00A46470"/>
    <w:rsid w:val="00AC112A"/>
    <w:rsid w:val="00B173D1"/>
    <w:rsid w:val="00B90410"/>
    <w:rsid w:val="00B95F17"/>
    <w:rsid w:val="00BE217A"/>
    <w:rsid w:val="00C53FD2"/>
    <w:rsid w:val="00C75FAD"/>
    <w:rsid w:val="00C80231"/>
    <w:rsid w:val="00C86368"/>
    <w:rsid w:val="00CE3250"/>
    <w:rsid w:val="00CE53B3"/>
    <w:rsid w:val="00CF39F8"/>
    <w:rsid w:val="00D15E18"/>
    <w:rsid w:val="00D3218E"/>
    <w:rsid w:val="00D52BCE"/>
    <w:rsid w:val="00D6118C"/>
    <w:rsid w:val="00DD4619"/>
    <w:rsid w:val="00E13809"/>
    <w:rsid w:val="00E57827"/>
    <w:rsid w:val="00E74776"/>
    <w:rsid w:val="00E92CAF"/>
    <w:rsid w:val="00FC5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FA342-305C-4863-BD3C-6D9F3ACB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8" w:line="237" w:lineRule="auto"/>
      <w:ind w:left="191"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numPr>
        <w:numId w:val="12"/>
      </w:numPr>
      <w:spacing w:after="146" w:line="239" w:lineRule="auto"/>
      <w:ind w:left="191" w:right="-15"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44" w:line="240" w:lineRule="auto"/>
      <w:ind w:left="10" w:right="-15" w:hanging="10"/>
      <w:jc w:val="center"/>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5E3A8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rsid w:val="00DD4619"/>
    <w:rPr>
      <w:color w:val="0000FF"/>
      <w:u w:val="single"/>
    </w:rPr>
  </w:style>
  <w:style w:type="paragraph" w:styleId="NormalWeb">
    <w:name w:val="Normal (Web)"/>
    <w:basedOn w:val="Normal"/>
    <w:unhideWhenUsed/>
    <w:rsid w:val="00CF39F8"/>
    <w:pPr>
      <w:spacing w:before="100" w:beforeAutospacing="1" w:after="100" w:afterAutospacing="1" w:line="240" w:lineRule="auto"/>
      <w:ind w:left="0" w:firstLine="0"/>
      <w:jc w:val="left"/>
    </w:pPr>
    <w:rPr>
      <w:rFonts w:ascii="Arial Unicode MS" w:eastAsia="Arial Unicode MS" w:hAnsi="Arial" w:cs="Arial Unicode MS"/>
      <w:szCs w:val="24"/>
    </w:rPr>
  </w:style>
  <w:style w:type="paragraph" w:styleId="Cabealho">
    <w:name w:val="header"/>
    <w:basedOn w:val="Normal"/>
    <w:link w:val="CabealhoChar"/>
    <w:uiPriority w:val="99"/>
    <w:unhideWhenUsed/>
    <w:rsid w:val="006F5E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5E1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92870-52D6-4386-99C7-FBDA71AB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11</Pages>
  <Words>3001</Words>
  <Characters>16206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Usuario</cp:lastModifiedBy>
  <cp:revision>32</cp:revision>
  <dcterms:created xsi:type="dcterms:W3CDTF">2023-05-18T20:13:00Z</dcterms:created>
  <dcterms:modified xsi:type="dcterms:W3CDTF">2023-05-19T19:52:00Z</dcterms:modified>
</cp:coreProperties>
</file>